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6EAD1" w14:textId="77777777" w:rsidR="00925A7B" w:rsidRDefault="00925A7B" w:rsidP="001768BE">
      <w:pPr>
        <w:rPr>
          <w:b/>
        </w:rPr>
      </w:pPr>
    </w:p>
    <w:p w14:paraId="4EEB0CCC" w14:textId="77777777" w:rsidR="001768BE" w:rsidRPr="00630A7F" w:rsidRDefault="006C1076" w:rsidP="001768BE">
      <w:r w:rsidRPr="00630A7F">
        <w:rPr>
          <w:b/>
        </w:rPr>
        <w:t>Instructor</w:t>
      </w:r>
      <w:r w:rsidRPr="00630A7F">
        <w:t>: Dave Schanke</w:t>
      </w:r>
    </w:p>
    <w:p w14:paraId="2A56C2C8" w14:textId="52E6A8FC" w:rsidR="00F40D63" w:rsidRDefault="001211E1" w:rsidP="006C1076">
      <w:pPr>
        <w:pStyle w:val="NoSpacing"/>
      </w:pPr>
      <w:r>
        <w:t>Lecture 1</w:t>
      </w:r>
      <w:r w:rsidR="00175BB2">
        <w:t xml:space="preserve">: </w:t>
      </w:r>
      <w:r w:rsidR="004D7B6A">
        <w:t xml:space="preserve"> </w:t>
      </w:r>
      <w:r w:rsidR="001826EA">
        <w:t>Tues Thurs 12:30-</w:t>
      </w:r>
      <w:proofErr w:type="gramStart"/>
      <w:r w:rsidR="001826EA">
        <w:t>1:45  CCC</w:t>
      </w:r>
      <w:proofErr w:type="gramEnd"/>
      <w:r w:rsidR="001826EA">
        <w:t xml:space="preserve"> 213</w:t>
      </w:r>
    </w:p>
    <w:p w14:paraId="5D7B2FDF" w14:textId="77777777" w:rsidR="00A5742B" w:rsidRDefault="00A5742B" w:rsidP="006C1076">
      <w:pPr>
        <w:pStyle w:val="NoSpacing"/>
      </w:pPr>
      <w:r w:rsidRPr="00630A7F">
        <w:t>Please review this syllabus completely.  Let me know if you have questions.</w:t>
      </w:r>
    </w:p>
    <w:p w14:paraId="59E86736" w14:textId="77777777" w:rsidR="00BA01C2" w:rsidRPr="00630A7F" w:rsidRDefault="00BA01C2" w:rsidP="006C1076">
      <w:pPr>
        <w:pStyle w:val="NoSpacing"/>
      </w:pPr>
    </w:p>
    <w:p w14:paraId="43CC5D5B" w14:textId="77777777" w:rsidR="00A5742B" w:rsidRPr="00630A7F" w:rsidRDefault="00A5742B" w:rsidP="006C1076">
      <w:pPr>
        <w:pStyle w:val="NoSpacing"/>
        <w:rPr>
          <w:b/>
        </w:rPr>
      </w:pPr>
      <w:r w:rsidRPr="00630A7F">
        <w:rPr>
          <w:b/>
        </w:rPr>
        <w:t>Contact Information</w:t>
      </w:r>
    </w:p>
    <w:p w14:paraId="122644A1" w14:textId="77777777" w:rsidR="00A5742B" w:rsidRPr="00630A7F" w:rsidRDefault="00A5742B" w:rsidP="006C1076">
      <w:pPr>
        <w:pStyle w:val="NoSpacing"/>
      </w:pPr>
      <w:r w:rsidRPr="00630A7F">
        <w:t xml:space="preserve">E-mail: </w:t>
      </w:r>
      <w:hyperlink r:id="rId9" w:history="1">
        <w:r w:rsidRPr="00630A7F">
          <w:rPr>
            <w:rStyle w:val="Hyperlink"/>
          </w:rPr>
          <w:t>dschanke@uwsp.edu</w:t>
        </w:r>
      </w:hyperlink>
      <w:r w:rsidRPr="00630A7F">
        <w:t xml:space="preserve">   Preferred contact</w:t>
      </w:r>
    </w:p>
    <w:p w14:paraId="61237C6C" w14:textId="77777777" w:rsidR="00A5742B" w:rsidRDefault="00A5742B" w:rsidP="006C1076">
      <w:pPr>
        <w:pStyle w:val="NoSpacing"/>
      </w:pPr>
      <w:r w:rsidRPr="00630A7F">
        <w:t>Cell Phone: 920-277-1572</w:t>
      </w:r>
    </w:p>
    <w:p w14:paraId="29693452" w14:textId="77777777" w:rsidR="00992CE5" w:rsidRDefault="00992CE5" w:rsidP="006C1076">
      <w:pPr>
        <w:pStyle w:val="NoSpacing"/>
      </w:pPr>
      <w:r>
        <w:t xml:space="preserve">Email: </w:t>
      </w:r>
      <w:hyperlink r:id="rId10" w:history="1">
        <w:r w:rsidRPr="00C72122">
          <w:rPr>
            <w:rStyle w:val="Hyperlink"/>
          </w:rPr>
          <w:t>dschanke@uwsp.edu</w:t>
        </w:r>
      </w:hyperlink>
    </w:p>
    <w:p w14:paraId="4408F5A5" w14:textId="77777777" w:rsidR="00A5742B" w:rsidRPr="00630A7F" w:rsidRDefault="00A04944" w:rsidP="006C1076">
      <w:pPr>
        <w:pStyle w:val="NoSpacing"/>
      </w:pPr>
      <w:r>
        <w:t>Office: CPS 413</w:t>
      </w:r>
    </w:p>
    <w:p w14:paraId="26C49C33" w14:textId="77777777" w:rsidR="00A5742B" w:rsidRDefault="00A5742B" w:rsidP="006C1076">
      <w:pPr>
        <w:pStyle w:val="NoSpacing"/>
      </w:pPr>
      <w:r w:rsidRPr="00630A7F">
        <w:t xml:space="preserve">Office Hours: </w:t>
      </w:r>
      <w:r w:rsidR="00175BB2">
        <w:t>See Content</w:t>
      </w:r>
    </w:p>
    <w:p w14:paraId="5FA92186" w14:textId="77777777" w:rsidR="00AA67DD" w:rsidRPr="007E288F" w:rsidRDefault="00AA67DD" w:rsidP="006C1076">
      <w:pPr>
        <w:pStyle w:val="NoSpacing"/>
        <w:rPr>
          <w:b/>
        </w:rPr>
      </w:pPr>
      <w:r w:rsidRPr="007E288F">
        <w:rPr>
          <w:b/>
        </w:rPr>
        <w:t>This syllabus may be changed at the instructor’s sole discretion.</w:t>
      </w:r>
    </w:p>
    <w:p w14:paraId="7677F914" w14:textId="57B28807" w:rsidR="00A83A34" w:rsidRDefault="00A83A34" w:rsidP="006C1076">
      <w:pPr>
        <w:pStyle w:val="NoSpacing"/>
        <w:rPr>
          <w:b/>
          <w:u w:val="single"/>
        </w:rPr>
      </w:pPr>
      <w:r w:rsidRPr="00A83A34">
        <w:rPr>
          <w:b/>
          <w:u w:val="single"/>
        </w:rPr>
        <w:t xml:space="preserve">For changes in class schedules, updates on the course, or any class related news please check the news section of </w:t>
      </w:r>
      <w:r w:rsidR="001826EA">
        <w:rPr>
          <w:b/>
          <w:u w:val="single"/>
        </w:rPr>
        <w:t xml:space="preserve">Canvas </w:t>
      </w:r>
      <w:r w:rsidR="00B677FB">
        <w:rPr>
          <w:b/>
          <w:u w:val="single"/>
        </w:rPr>
        <w:t>regularly</w:t>
      </w:r>
      <w:r w:rsidR="001826EA">
        <w:rPr>
          <w:b/>
          <w:u w:val="single"/>
        </w:rPr>
        <w:t xml:space="preserve">, </w:t>
      </w:r>
      <w:proofErr w:type="gramStart"/>
      <w:r w:rsidR="001826EA">
        <w:rPr>
          <w:b/>
          <w:u w:val="single"/>
        </w:rPr>
        <w:t>Listen</w:t>
      </w:r>
      <w:proofErr w:type="gramEnd"/>
      <w:r w:rsidR="001826EA">
        <w:rPr>
          <w:b/>
          <w:u w:val="single"/>
        </w:rPr>
        <w:t xml:space="preserve"> for announcements in class and read emails from your instructor promptly</w:t>
      </w:r>
      <w:r w:rsidRPr="00A83A34">
        <w:rPr>
          <w:b/>
          <w:u w:val="single"/>
        </w:rPr>
        <w:t>.</w:t>
      </w:r>
      <w:r w:rsidR="00AA67DD">
        <w:rPr>
          <w:b/>
          <w:u w:val="single"/>
        </w:rPr>
        <w:t xml:space="preserve"> </w:t>
      </w:r>
      <w:r w:rsidR="00B677FB">
        <w:rPr>
          <w:b/>
          <w:u w:val="single"/>
        </w:rPr>
        <w:t xml:space="preserve"> You are responsible for reading Instructor </w:t>
      </w:r>
      <w:r w:rsidR="001826EA">
        <w:rPr>
          <w:b/>
          <w:u w:val="single"/>
        </w:rPr>
        <w:t>c</w:t>
      </w:r>
      <w:r w:rsidR="00B677FB">
        <w:rPr>
          <w:b/>
          <w:u w:val="single"/>
        </w:rPr>
        <w:t xml:space="preserve">orrespondence promptly.  Failure to meet a due date or an assignment change due to not reading the instructors email or failing to look at the class news on </w:t>
      </w:r>
      <w:r w:rsidR="001826EA">
        <w:rPr>
          <w:b/>
          <w:u w:val="single"/>
        </w:rPr>
        <w:t>CANVAS</w:t>
      </w:r>
      <w:r w:rsidR="00B677FB">
        <w:rPr>
          <w:b/>
          <w:u w:val="single"/>
        </w:rPr>
        <w:t xml:space="preserve"> is not an excuse for missing an assignment change or a due date.</w:t>
      </w:r>
    </w:p>
    <w:p w14:paraId="771961DC" w14:textId="43239779" w:rsidR="001826EA" w:rsidRPr="00A83A34" w:rsidRDefault="001826EA" w:rsidP="006C1076">
      <w:pPr>
        <w:pStyle w:val="NoSpacing"/>
        <w:rPr>
          <w:b/>
          <w:u w:val="single"/>
        </w:rPr>
      </w:pPr>
      <w:r w:rsidRPr="001826EA">
        <w:rPr>
          <w:b/>
          <w:sz w:val="24"/>
          <w:szCs w:val="24"/>
          <w:u w:val="single"/>
        </w:rPr>
        <w:t>Grades are based on total points not percent</w:t>
      </w:r>
      <w:r>
        <w:rPr>
          <w:b/>
          <w:u w:val="single"/>
        </w:rPr>
        <w:t>.</w:t>
      </w:r>
    </w:p>
    <w:p w14:paraId="739B6794" w14:textId="77777777" w:rsidR="001211E1" w:rsidRDefault="001211E1" w:rsidP="001211E1">
      <w:pPr>
        <w:pStyle w:val="NoSpacing"/>
        <w:rPr>
          <w:b/>
        </w:rPr>
      </w:pPr>
    </w:p>
    <w:p w14:paraId="2BE18796" w14:textId="77777777" w:rsidR="001211E1" w:rsidRPr="00BE6600" w:rsidRDefault="001211E1" w:rsidP="001211E1">
      <w:pPr>
        <w:pStyle w:val="NoSpacing"/>
        <w:rPr>
          <w:b/>
        </w:rPr>
      </w:pPr>
      <w:r w:rsidRPr="00BE6600">
        <w:rPr>
          <w:b/>
        </w:rPr>
        <w:t>Mission Statement of the School of Business &amp; Economics</w:t>
      </w:r>
    </w:p>
    <w:p w14:paraId="061B51D9" w14:textId="77777777" w:rsidR="001211E1" w:rsidRDefault="00ED7FD2" w:rsidP="001211E1">
      <w:pPr>
        <w:pStyle w:val="NoSpacing"/>
      </w:pPr>
      <w:r>
        <w:t>The UW</w:t>
      </w:r>
      <w:r w:rsidR="001211E1">
        <w:t>SP School of Business and Economics educates and inspires students and prepares graduates for success in positions of leadership and responsibility.  We serve the students, business, economy, and people of the greater central Wisconsin region.  Our students achieve an understanding of regional opportunities that exist within the global economy.</w:t>
      </w:r>
    </w:p>
    <w:p w14:paraId="611FA8D4" w14:textId="77777777" w:rsidR="001211E1" w:rsidRDefault="001211E1" w:rsidP="001211E1">
      <w:pPr>
        <w:pStyle w:val="NoSpacing"/>
      </w:pPr>
      <w:r>
        <w:t>Evidence of our graduates’ level of preparation can be found in their ability to:</w:t>
      </w:r>
    </w:p>
    <w:p w14:paraId="169CB34C" w14:textId="77777777" w:rsidR="001211E1" w:rsidRDefault="001211E1" w:rsidP="001211E1">
      <w:pPr>
        <w:pStyle w:val="NoSpacing"/>
        <w:numPr>
          <w:ilvl w:val="0"/>
          <w:numId w:val="5"/>
        </w:numPr>
      </w:pPr>
      <w:r>
        <w:t>Analyze and solve business and economics problems</w:t>
      </w:r>
    </w:p>
    <w:p w14:paraId="14971BC4" w14:textId="77777777" w:rsidR="001211E1" w:rsidRDefault="001211E1" w:rsidP="001211E1">
      <w:pPr>
        <w:pStyle w:val="NoSpacing"/>
        <w:numPr>
          <w:ilvl w:val="0"/>
          <w:numId w:val="5"/>
        </w:numPr>
      </w:pPr>
      <w:r>
        <w:t>Understand the opportunities and consequences associated with globalization</w:t>
      </w:r>
    </w:p>
    <w:p w14:paraId="0410E7AD" w14:textId="77777777" w:rsidR="001211E1" w:rsidRDefault="001211E1" w:rsidP="001211E1">
      <w:pPr>
        <w:pStyle w:val="NoSpacing"/>
        <w:numPr>
          <w:ilvl w:val="0"/>
          <w:numId w:val="5"/>
        </w:numPr>
      </w:pPr>
      <w:r>
        <w:t>Appreciate the importance of behaving professionally and ethically</w:t>
      </w:r>
    </w:p>
    <w:p w14:paraId="1794978A" w14:textId="77777777" w:rsidR="001211E1" w:rsidRDefault="001211E1" w:rsidP="001211E1">
      <w:pPr>
        <w:pStyle w:val="NoSpacing"/>
        <w:numPr>
          <w:ilvl w:val="0"/>
          <w:numId w:val="5"/>
        </w:numPr>
      </w:pPr>
      <w:r>
        <w:t>Communicate effectively</w:t>
      </w:r>
    </w:p>
    <w:p w14:paraId="3A864BBF" w14:textId="77777777" w:rsidR="00947F95" w:rsidRDefault="00947F95" w:rsidP="006C1076">
      <w:pPr>
        <w:pStyle w:val="NoSpacing"/>
      </w:pPr>
    </w:p>
    <w:p w14:paraId="4D14A438" w14:textId="77777777" w:rsidR="00A5742B" w:rsidRPr="00630A7F" w:rsidRDefault="00947F95" w:rsidP="006C1076">
      <w:pPr>
        <w:pStyle w:val="NoSpacing"/>
        <w:rPr>
          <w:b/>
        </w:rPr>
      </w:pPr>
      <w:r w:rsidRPr="00630A7F">
        <w:rPr>
          <w:b/>
        </w:rPr>
        <w:t>Materials and Course Requirements</w:t>
      </w:r>
    </w:p>
    <w:p w14:paraId="2BECDD46" w14:textId="424A6F87" w:rsidR="006C1076" w:rsidRPr="00630A7F" w:rsidRDefault="00947F95" w:rsidP="006F1688">
      <w:pPr>
        <w:pStyle w:val="NoSpacing"/>
      </w:pPr>
      <w:r w:rsidRPr="00630A7F">
        <w:rPr>
          <w:b/>
        </w:rPr>
        <w:t>Textbook</w:t>
      </w:r>
      <w:r w:rsidRPr="00630A7F">
        <w:t xml:space="preserve">: Kinicki, Angelo and Brian K. Williams </w:t>
      </w:r>
      <w:r w:rsidRPr="00630A7F">
        <w:rPr>
          <w:u w:val="single"/>
        </w:rPr>
        <w:t>Managem</w:t>
      </w:r>
      <w:r w:rsidR="00CE7181">
        <w:rPr>
          <w:u w:val="single"/>
        </w:rPr>
        <w:t>ent: A Practical Introduction</w:t>
      </w:r>
      <w:r w:rsidRPr="00630A7F">
        <w:rPr>
          <w:u w:val="single"/>
        </w:rPr>
        <w:t xml:space="preserve"> </w:t>
      </w:r>
      <w:r w:rsidR="001A0CAB">
        <w:rPr>
          <w:u w:val="single"/>
        </w:rPr>
        <w:t>9</w:t>
      </w:r>
      <w:r w:rsidR="001A0CAB" w:rsidRPr="001A0CAB">
        <w:rPr>
          <w:u w:val="single"/>
          <w:vertAlign w:val="superscript"/>
        </w:rPr>
        <w:t>th</w:t>
      </w:r>
      <w:r w:rsidR="001A0CAB">
        <w:rPr>
          <w:u w:val="single"/>
        </w:rPr>
        <w:t xml:space="preserve"> </w:t>
      </w:r>
      <w:proofErr w:type="gramStart"/>
      <w:r w:rsidR="001A0CAB">
        <w:rPr>
          <w:u w:val="single"/>
        </w:rPr>
        <w:t>edition</w:t>
      </w:r>
      <w:r w:rsidRPr="00630A7F">
        <w:t xml:space="preserve">  New</w:t>
      </w:r>
      <w:proofErr w:type="gramEnd"/>
      <w:r w:rsidRPr="00630A7F">
        <w:t xml:space="preserve"> York, McGra</w:t>
      </w:r>
      <w:r w:rsidR="001211E1">
        <w:t>w –Hill Irwin</w:t>
      </w:r>
      <w:r w:rsidRPr="00630A7F">
        <w:t>.</w:t>
      </w:r>
    </w:p>
    <w:p w14:paraId="38F1939B" w14:textId="221000C1" w:rsidR="00947F95" w:rsidRPr="00630A7F" w:rsidRDefault="00947F95" w:rsidP="006F1688">
      <w:pPr>
        <w:pStyle w:val="NoSpacing"/>
      </w:pPr>
      <w:r w:rsidRPr="00630A7F">
        <w:rPr>
          <w:b/>
        </w:rPr>
        <w:t>Other readings and handouts</w:t>
      </w:r>
      <w:r w:rsidRPr="00630A7F">
        <w:t xml:space="preserve"> if we use them will be posted on </w:t>
      </w:r>
      <w:r w:rsidR="001826EA">
        <w:t>CANVAS</w:t>
      </w:r>
      <w:r w:rsidRPr="00630A7F">
        <w:t xml:space="preserve">.  </w:t>
      </w:r>
    </w:p>
    <w:p w14:paraId="26B87E99" w14:textId="77777777" w:rsidR="001211E1" w:rsidRDefault="001211E1" w:rsidP="006F1688">
      <w:pPr>
        <w:pStyle w:val="NoSpacing"/>
        <w:rPr>
          <w:b/>
        </w:rPr>
      </w:pPr>
    </w:p>
    <w:p w14:paraId="0EDD6C88" w14:textId="77777777" w:rsidR="006F1688" w:rsidRPr="00630A7F" w:rsidRDefault="006F1688" w:rsidP="006F1688">
      <w:pPr>
        <w:pStyle w:val="NoSpacing"/>
        <w:rPr>
          <w:b/>
        </w:rPr>
      </w:pPr>
      <w:r w:rsidRPr="00630A7F">
        <w:rPr>
          <w:b/>
        </w:rPr>
        <w:t xml:space="preserve">Attendance </w:t>
      </w:r>
    </w:p>
    <w:p w14:paraId="5F9952AE" w14:textId="351E2ED0" w:rsidR="006F1688" w:rsidRDefault="006F1688" w:rsidP="006F1688">
      <w:pPr>
        <w:pStyle w:val="NoSpacing"/>
      </w:pPr>
      <w:r w:rsidRPr="00630A7F">
        <w:t>Regular attendance is an underpinning of doing well in the class. If you miss class, it is your responsibility to get the notes and other materials from another classmate</w:t>
      </w:r>
      <w:r w:rsidR="00F40D63">
        <w:t xml:space="preserve">. </w:t>
      </w:r>
      <w:r w:rsidRPr="00630A7F">
        <w:rPr>
          <w:b/>
        </w:rPr>
        <w:t xml:space="preserve"> If you are goin</w:t>
      </w:r>
      <w:r w:rsidR="00BD23EB">
        <w:rPr>
          <w:b/>
        </w:rPr>
        <w:t>g to miss a test you must let the instructor</w:t>
      </w:r>
      <w:r w:rsidRPr="00630A7F">
        <w:rPr>
          <w:b/>
        </w:rPr>
        <w:t xml:space="preserve"> know at least one day in advance</w:t>
      </w:r>
      <w:r w:rsidR="005D40CE">
        <w:rPr>
          <w:b/>
        </w:rPr>
        <w:t>-If you want to reschedule a test or presentation you will need a Dr. excuse or excused absence for University Event</w:t>
      </w:r>
      <w:r w:rsidR="00ED7FD2">
        <w:rPr>
          <w:b/>
        </w:rPr>
        <w:t>.</w:t>
      </w:r>
      <w:r w:rsidRPr="00630A7F">
        <w:rPr>
          <w:b/>
        </w:rPr>
        <w:t xml:space="preserve"> </w:t>
      </w:r>
      <w:r w:rsidRPr="00630A7F">
        <w:t xml:space="preserve"> Otherwise you do not need to let me know if you are going to miss class.</w:t>
      </w:r>
      <w:r w:rsidR="00D32606">
        <w:t xml:space="preserve"> </w:t>
      </w:r>
    </w:p>
    <w:p w14:paraId="1805BCAC" w14:textId="77777777" w:rsidR="00F40D63" w:rsidRDefault="00F40D63" w:rsidP="006F1688">
      <w:pPr>
        <w:pStyle w:val="NoSpacing"/>
        <w:rPr>
          <w:b/>
        </w:rPr>
      </w:pPr>
    </w:p>
    <w:p w14:paraId="2F23D5B2" w14:textId="77777777" w:rsidR="00BD38AB" w:rsidRPr="00630A7F" w:rsidRDefault="00BD38AB" w:rsidP="006F1688">
      <w:pPr>
        <w:pStyle w:val="NoSpacing"/>
      </w:pPr>
      <w:r w:rsidRPr="00630A7F">
        <w:rPr>
          <w:b/>
        </w:rPr>
        <w:t>Late work</w:t>
      </w:r>
      <w:r w:rsidRPr="00630A7F">
        <w:t xml:space="preserve">: Not accepted-without prior explanation </w:t>
      </w:r>
    </w:p>
    <w:p w14:paraId="0CC9E4E2" w14:textId="77777777" w:rsidR="006F1688" w:rsidRPr="00630A7F" w:rsidRDefault="006F1688" w:rsidP="006F1688">
      <w:pPr>
        <w:pStyle w:val="NoSpacing"/>
      </w:pPr>
    </w:p>
    <w:p w14:paraId="385E7610" w14:textId="77777777" w:rsidR="006F1688" w:rsidRPr="00630A7F" w:rsidRDefault="006F1688" w:rsidP="006F1688">
      <w:pPr>
        <w:pStyle w:val="NoSpacing"/>
        <w:rPr>
          <w:b/>
        </w:rPr>
      </w:pPr>
      <w:proofErr w:type="gramStart"/>
      <w:r w:rsidRPr="00630A7F">
        <w:rPr>
          <w:b/>
        </w:rPr>
        <w:t>Academic  Honesty</w:t>
      </w:r>
      <w:proofErr w:type="gramEnd"/>
    </w:p>
    <w:p w14:paraId="1AE413FD" w14:textId="39A22508" w:rsidR="006F1688" w:rsidRPr="007E288F" w:rsidRDefault="006F1688" w:rsidP="001768BE">
      <w:pPr>
        <w:rPr>
          <w:b/>
        </w:rPr>
      </w:pPr>
      <w:r w:rsidRPr="00630A7F">
        <w:lastRenderedPageBreak/>
        <w:t xml:space="preserve">No </w:t>
      </w:r>
      <w:r w:rsidR="00BA0D97" w:rsidRPr="00630A7F">
        <w:t xml:space="preserve">plagiarism or cheating will </w:t>
      </w:r>
      <w:r w:rsidR="000C6563">
        <w:t>be tolerated</w:t>
      </w:r>
      <w:r w:rsidR="00126F1B">
        <w:t xml:space="preserve">. </w:t>
      </w:r>
      <w:r w:rsidRPr="00630A7F">
        <w:t xml:space="preserve">  All written work</w:t>
      </w:r>
      <w:r w:rsidR="004D7B6A">
        <w:t>/presentations</w:t>
      </w:r>
      <w:r w:rsidRPr="00630A7F">
        <w:t xml:space="preserve"> will be sub</w:t>
      </w:r>
      <w:r w:rsidR="00BA0D97" w:rsidRPr="00630A7F">
        <w:t xml:space="preserve">mitted to a drop box on </w:t>
      </w:r>
      <w:r w:rsidR="001826EA">
        <w:t>CANVAS</w:t>
      </w:r>
      <w:r w:rsidR="00ED7FD2">
        <w:t xml:space="preserve"> to be checked by Turnitin.com software</w:t>
      </w:r>
      <w:r w:rsidR="00F40D63" w:rsidRPr="007E288F">
        <w:rPr>
          <w:b/>
        </w:rPr>
        <w:t>.</w:t>
      </w:r>
      <w:r w:rsidR="000C6563" w:rsidRPr="007E288F">
        <w:rPr>
          <w:b/>
        </w:rPr>
        <w:t xml:space="preserve"> </w:t>
      </w:r>
      <w:r w:rsidR="00BA0D97" w:rsidRPr="007E288F">
        <w:rPr>
          <w:b/>
        </w:rPr>
        <w:t xml:space="preserve"> </w:t>
      </w:r>
      <w:r w:rsidR="00D32606" w:rsidRPr="007E288F">
        <w:rPr>
          <w:b/>
        </w:rPr>
        <w:t>I do not accept emailed written work.  All written assignments must be submitted to the appropriate drop box for the class</w:t>
      </w:r>
    </w:p>
    <w:p w14:paraId="3ADF9206" w14:textId="77777777" w:rsidR="006A4074" w:rsidRDefault="006A4074" w:rsidP="00BA0D97">
      <w:pPr>
        <w:pStyle w:val="NoSpacing"/>
        <w:rPr>
          <w:b/>
        </w:rPr>
      </w:pPr>
    </w:p>
    <w:p w14:paraId="2DF1C41A" w14:textId="77777777" w:rsidR="00BA0D97" w:rsidRPr="00630A7F" w:rsidRDefault="00BA0D97" w:rsidP="00BA0D97">
      <w:pPr>
        <w:pStyle w:val="NoSpacing"/>
      </w:pPr>
      <w:r w:rsidRPr="00630A7F">
        <w:rPr>
          <w:b/>
        </w:rPr>
        <w:t>Course Description</w:t>
      </w:r>
      <w:r w:rsidRPr="00630A7F">
        <w:t>: (from UWSP Catalog)</w:t>
      </w:r>
    </w:p>
    <w:p w14:paraId="2EFCDDB5" w14:textId="317AD02B" w:rsidR="00BA0D97" w:rsidRPr="00630A7F" w:rsidRDefault="00BA0D97" w:rsidP="00BA0D97">
      <w:pPr>
        <w:pStyle w:val="NoSpacing"/>
      </w:pPr>
      <w:r w:rsidRPr="00630A7F">
        <w:t xml:space="preserve">Management Principles is a </w:t>
      </w:r>
      <w:proofErr w:type="gramStart"/>
      <w:r w:rsidRPr="00630A7F">
        <w:t>3</w:t>
      </w:r>
      <w:r w:rsidR="001A0CAB">
        <w:t xml:space="preserve"> </w:t>
      </w:r>
      <w:r w:rsidRPr="00630A7F">
        <w:t>credit</w:t>
      </w:r>
      <w:proofErr w:type="gramEnd"/>
      <w:r w:rsidRPr="00630A7F">
        <w:t xml:space="preserve"> course focused on management theory.  It explores different ways that managers function in both profit and non-profit business and industry organizations.  It examines management behaviors from both functional and organizational perspectives.</w:t>
      </w:r>
    </w:p>
    <w:p w14:paraId="35D22E70" w14:textId="77777777" w:rsidR="00BA0D97" w:rsidRPr="00630A7F" w:rsidRDefault="00BA0D97" w:rsidP="00BA0D97">
      <w:pPr>
        <w:pStyle w:val="NoSpacing"/>
      </w:pPr>
    </w:p>
    <w:p w14:paraId="5B4C55AE" w14:textId="77777777" w:rsidR="00BA0D97" w:rsidRPr="00630A7F" w:rsidRDefault="00BA0D97" w:rsidP="00BA0D97">
      <w:pPr>
        <w:pStyle w:val="NoSpacing"/>
        <w:rPr>
          <w:vertAlign w:val="superscript"/>
        </w:rPr>
      </w:pPr>
      <w:r w:rsidRPr="00630A7F">
        <w:t>This course intro</w:t>
      </w:r>
      <w:r w:rsidR="00E858DC">
        <w:t>duces the student to</w:t>
      </w:r>
      <w:r w:rsidRPr="00630A7F">
        <w:t xml:space="preserve"> management concepts and practices.   The course’s fundamental building blocks are the managerial functions of planning, organizing, leading and controlling.   Topics include organizational culture, business ethics, globalization, business strategy, organizational structures, leadership and teamwork.</w:t>
      </w:r>
      <w:r w:rsidR="00F9704A" w:rsidRPr="00630A7F">
        <w:rPr>
          <w:vertAlign w:val="superscript"/>
        </w:rPr>
        <w:t>1</w:t>
      </w:r>
    </w:p>
    <w:p w14:paraId="1A7FC9A2" w14:textId="77777777" w:rsidR="005623E7" w:rsidRDefault="005623E7" w:rsidP="00E566AF">
      <w:pPr>
        <w:pStyle w:val="NoSpacing"/>
        <w:rPr>
          <w:b/>
        </w:rPr>
      </w:pPr>
    </w:p>
    <w:p w14:paraId="33670207" w14:textId="77777777" w:rsidR="001768BE" w:rsidRPr="00630A7F" w:rsidRDefault="00F9704A" w:rsidP="00E566AF">
      <w:pPr>
        <w:pStyle w:val="NoSpacing"/>
        <w:rPr>
          <w:b/>
        </w:rPr>
      </w:pPr>
      <w:r w:rsidRPr="00630A7F">
        <w:rPr>
          <w:b/>
        </w:rPr>
        <w:t>Course Objectives</w:t>
      </w:r>
    </w:p>
    <w:p w14:paraId="11C58689" w14:textId="77777777" w:rsidR="00E566AF" w:rsidRPr="00630A7F" w:rsidRDefault="00E566AF" w:rsidP="00E566AF">
      <w:pPr>
        <w:pStyle w:val="NoSpacing"/>
      </w:pPr>
      <w:r w:rsidRPr="00630A7F">
        <w:t>What learning objectives should you have for this class?</w:t>
      </w:r>
    </w:p>
    <w:p w14:paraId="61C6EDE4" w14:textId="77777777" w:rsidR="00E566AF" w:rsidRPr="00630A7F" w:rsidRDefault="00E566AF" w:rsidP="00E566AF">
      <w:pPr>
        <w:pStyle w:val="NoSpacing"/>
        <w:numPr>
          <w:ilvl w:val="0"/>
          <w:numId w:val="1"/>
        </w:numPr>
      </w:pPr>
      <w:r w:rsidRPr="00630A7F">
        <w:t>How do managers work within organizations to achieve objectives?</w:t>
      </w:r>
    </w:p>
    <w:p w14:paraId="27A11F8B" w14:textId="77777777" w:rsidR="009E5798" w:rsidRPr="00630A7F" w:rsidRDefault="009E5798" w:rsidP="00E566AF">
      <w:pPr>
        <w:pStyle w:val="NoSpacing"/>
        <w:numPr>
          <w:ilvl w:val="0"/>
          <w:numId w:val="1"/>
        </w:numPr>
      </w:pPr>
      <w:r w:rsidRPr="00630A7F">
        <w:t>Develop an understanding of how events in business are helping to shape our world.</w:t>
      </w:r>
    </w:p>
    <w:p w14:paraId="6B43D78F" w14:textId="77777777" w:rsidR="009E5798" w:rsidRPr="00630A7F" w:rsidRDefault="009E5798" w:rsidP="00E566AF">
      <w:pPr>
        <w:pStyle w:val="NoSpacing"/>
        <w:numPr>
          <w:ilvl w:val="0"/>
          <w:numId w:val="1"/>
        </w:numPr>
      </w:pPr>
      <w:r w:rsidRPr="00630A7F">
        <w:t>Gain a better understanding about how organizations are structured and staffed.</w:t>
      </w:r>
    </w:p>
    <w:p w14:paraId="24B16E67" w14:textId="77777777" w:rsidR="009E5798" w:rsidRPr="00630A7F" w:rsidRDefault="00D32606" w:rsidP="00E566AF">
      <w:pPr>
        <w:pStyle w:val="NoSpacing"/>
        <w:numPr>
          <w:ilvl w:val="0"/>
          <w:numId w:val="1"/>
        </w:numPr>
      </w:pPr>
      <w:r>
        <w:t>Development of analytical,</w:t>
      </w:r>
      <w:r w:rsidR="009E5798" w:rsidRPr="00630A7F">
        <w:t xml:space="preserve"> planning </w:t>
      </w:r>
      <w:r>
        <w:t>and decision</w:t>
      </w:r>
      <w:r w:rsidR="00EB5050">
        <w:t xml:space="preserve">, </w:t>
      </w:r>
      <w:r>
        <w:t xml:space="preserve">making </w:t>
      </w:r>
      <w:r w:rsidR="009E5798" w:rsidRPr="00630A7F">
        <w:t>skills.</w:t>
      </w:r>
    </w:p>
    <w:p w14:paraId="45E53D29" w14:textId="77777777" w:rsidR="009E5798" w:rsidRPr="00630A7F" w:rsidRDefault="009E5798" w:rsidP="00E566AF">
      <w:pPr>
        <w:pStyle w:val="NoSpacing"/>
        <w:numPr>
          <w:ilvl w:val="0"/>
          <w:numId w:val="1"/>
        </w:numPr>
      </w:pPr>
      <w:r w:rsidRPr="00630A7F">
        <w:t>Develop your ability present your ideas in a clear, coherent and persuasive manner</w:t>
      </w:r>
      <w:r w:rsidR="00D32606">
        <w:t xml:space="preserve"> in front of group</w:t>
      </w:r>
      <w:r w:rsidRPr="00630A7F">
        <w:t>.</w:t>
      </w:r>
    </w:p>
    <w:p w14:paraId="06681C46" w14:textId="77777777" w:rsidR="006A4074" w:rsidRDefault="006A4074" w:rsidP="009E5798">
      <w:pPr>
        <w:pStyle w:val="NoSpacing"/>
        <w:rPr>
          <w:b/>
        </w:rPr>
      </w:pPr>
    </w:p>
    <w:p w14:paraId="63115CC1" w14:textId="77777777" w:rsidR="009E5798" w:rsidRPr="00630A7F" w:rsidRDefault="00F40D63" w:rsidP="009E5798">
      <w:pPr>
        <w:pStyle w:val="NoSpacing"/>
        <w:rPr>
          <w:b/>
        </w:rPr>
      </w:pPr>
      <w:r>
        <w:rPr>
          <w:b/>
        </w:rPr>
        <w:t>R</w:t>
      </w:r>
      <w:r w:rsidR="009E5798" w:rsidRPr="00630A7F">
        <w:rPr>
          <w:b/>
        </w:rPr>
        <w:t>eading assignments</w:t>
      </w:r>
    </w:p>
    <w:p w14:paraId="2C204237" w14:textId="52D2AFB5" w:rsidR="0017455F" w:rsidRDefault="00F40D63" w:rsidP="004D7B6A">
      <w:pPr>
        <w:pStyle w:val="NoSpacing"/>
      </w:pPr>
      <w:r>
        <w:t>The</w:t>
      </w:r>
      <w:r w:rsidR="009E5798" w:rsidRPr="00630A7F">
        <w:t xml:space="preserve"> reading assignments are on the detailed schedule in this syllabus.  </w:t>
      </w:r>
      <w:r w:rsidR="009E5798" w:rsidRPr="00D32606">
        <w:rPr>
          <w:b/>
          <w:i/>
          <w:u w:val="single"/>
        </w:rPr>
        <w:t>You should read the assigned chapters prior to coming to class.</w:t>
      </w:r>
      <w:r w:rsidR="009E5798" w:rsidRPr="00630A7F">
        <w:t xml:space="preserve">  We may deviate from the detailed schedule depending on how quickly we cover the material in class</w:t>
      </w:r>
      <w:r w:rsidR="00D32606">
        <w:t xml:space="preserve"> or how long the news article</w:t>
      </w:r>
      <w:r w:rsidR="005D40CE">
        <w:t xml:space="preserve"> presentations</w:t>
      </w:r>
      <w:r w:rsidR="00D32606">
        <w:t xml:space="preserve"> take</w:t>
      </w:r>
      <w:r w:rsidR="009E5798" w:rsidRPr="00630A7F">
        <w:t>.  My intention is to focus</w:t>
      </w:r>
      <w:r w:rsidR="00D32606">
        <w:t xml:space="preserve"> only</w:t>
      </w:r>
      <w:r w:rsidR="009E5798" w:rsidRPr="00630A7F">
        <w:t xml:space="preserve"> on the most important concepts in the textbook</w:t>
      </w:r>
      <w:r w:rsidR="007E5A2F" w:rsidRPr="00630A7F">
        <w:t>. H</w:t>
      </w:r>
      <w:r w:rsidR="009E5798" w:rsidRPr="00630A7F">
        <w:t>owever</w:t>
      </w:r>
      <w:r w:rsidR="007E288F">
        <w:t>,</w:t>
      </w:r>
      <w:r w:rsidR="009E5798" w:rsidRPr="00630A7F">
        <w:t xml:space="preserve"> you will still be accountable for developing an understanding of the other concepts</w:t>
      </w:r>
      <w:r w:rsidR="007E5A2F" w:rsidRPr="00630A7F">
        <w:t xml:space="preserve"> and terms</w:t>
      </w:r>
      <w:r w:rsidR="009C3F5A">
        <w:t xml:space="preserve"> covered in the text book</w:t>
      </w:r>
      <w:r w:rsidR="00D32606">
        <w:t xml:space="preserve"> chapters that we cover</w:t>
      </w:r>
      <w:r w:rsidR="009E5798" w:rsidRPr="00630A7F">
        <w:t>.</w:t>
      </w:r>
      <w:r w:rsidR="007E5A2F" w:rsidRPr="00630A7F">
        <w:t xml:space="preserve">  If you have questions about </w:t>
      </w:r>
      <w:r w:rsidR="0008426F">
        <w:t xml:space="preserve">a </w:t>
      </w:r>
      <w:proofErr w:type="gramStart"/>
      <w:r w:rsidR="0008426F">
        <w:t>concept</w:t>
      </w:r>
      <w:proofErr w:type="gramEnd"/>
      <w:r w:rsidR="0008426F">
        <w:t xml:space="preserve"> </w:t>
      </w:r>
      <w:r w:rsidR="007E5A2F" w:rsidRPr="00630A7F">
        <w:t xml:space="preserve">we did not cover in class please ask. </w:t>
      </w:r>
    </w:p>
    <w:p w14:paraId="6C98F33F" w14:textId="77777777" w:rsidR="00AF72B3" w:rsidRDefault="00AF72B3" w:rsidP="004D7B6A">
      <w:pPr>
        <w:pStyle w:val="NoSpacing"/>
      </w:pPr>
    </w:p>
    <w:p w14:paraId="42B8ABBA" w14:textId="13F9CD97" w:rsidR="00AF72B3" w:rsidRPr="00636E06" w:rsidRDefault="00636E06" w:rsidP="004D7B6A">
      <w:pPr>
        <w:pStyle w:val="NoSpacing"/>
        <w:rPr>
          <w:b/>
        </w:rPr>
      </w:pPr>
      <w:r w:rsidRPr="00636E06">
        <w:rPr>
          <w:b/>
        </w:rPr>
        <w:t xml:space="preserve">Access to </w:t>
      </w:r>
      <w:r w:rsidR="001826EA">
        <w:rPr>
          <w:b/>
        </w:rPr>
        <w:t>CANVAS</w:t>
      </w:r>
      <w:r w:rsidRPr="00636E06">
        <w:rPr>
          <w:b/>
        </w:rPr>
        <w:t xml:space="preserve"> and Computer</w:t>
      </w:r>
    </w:p>
    <w:p w14:paraId="41A0D184" w14:textId="451599B7" w:rsidR="005359DC" w:rsidRDefault="00636E06" w:rsidP="001768BE">
      <w:pPr>
        <w:rPr>
          <w:b/>
        </w:rPr>
      </w:pPr>
      <w:r>
        <w:rPr>
          <w:b/>
        </w:rPr>
        <w:t xml:space="preserve">This course will partially be delivered through </w:t>
      </w:r>
      <w:r w:rsidR="001826EA">
        <w:rPr>
          <w:b/>
        </w:rPr>
        <w:t>CANVAS</w:t>
      </w:r>
      <w:r>
        <w:rPr>
          <w:b/>
        </w:rPr>
        <w:t xml:space="preserve">.  </w:t>
      </w:r>
    </w:p>
    <w:p w14:paraId="6867E6B8" w14:textId="77777777" w:rsidR="005D40CE" w:rsidRDefault="0017455F" w:rsidP="001768BE">
      <w:pPr>
        <w:rPr>
          <w:b/>
        </w:rPr>
      </w:pPr>
      <w:proofErr w:type="gramStart"/>
      <w:r w:rsidRPr="005D40CE">
        <w:rPr>
          <w:b/>
          <w:sz w:val="28"/>
          <w:szCs w:val="28"/>
        </w:rPr>
        <w:t>Grading</w:t>
      </w:r>
      <w:r w:rsidR="007E5A2F" w:rsidRPr="005D40CE">
        <w:rPr>
          <w:b/>
          <w:sz w:val="28"/>
          <w:szCs w:val="28"/>
        </w:rPr>
        <w:t xml:space="preserve"> </w:t>
      </w:r>
      <w:r>
        <w:rPr>
          <w:b/>
        </w:rPr>
        <w:t>:</w:t>
      </w:r>
      <w:proofErr w:type="gramEnd"/>
      <w:r w:rsidR="00AC74FE">
        <w:rPr>
          <w:b/>
        </w:rPr>
        <w:t xml:space="preserve"> </w:t>
      </w:r>
    </w:p>
    <w:p w14:paraId="519291B7" w14:textId="682E6F5E" w:rsidR="00E566AF" w:rsidRDefault="00AC74FE" w:rsidP="001768BE">
      <w:pPr>
        <w:rPr>
          <w:b/>
        </w:rPr>
      </w:pPr>
      <w:r>
        <w:rPr>
          <w:b/>
        </w:rPr>
        <w:t>Final grade</w:t>
      </w:r>
      <w:r w:rsidR="00E858DC">
        <w:rPr>
          <w:b/>
        </w:rPr>
        <w:t>s are</w:t>
      </w:r>
      <w:r>
        <w:rPr>
          <w:b/>
        </w:rPr>
        <w:t xml:space="preserve"> determined based on total number of points.</w:t>
      </w:r>
      <w:r w:rsidR="00D32606">
        <w:rPr>
          <w:b/>
        </w:rPr>
        <w:t xml:space="preserve"> (</w:t>
      </w:r>
      <w:r w:rsidR="00D32606" w:rsidRPr="005D40CE">
        <w:rPr>
          <w:b/>
          <w:i/>
          <w:sz w:val="32"/>
          <w:szCs w:val="32"/>
          <w:u w:val="single"/>
        </w:rPr>
        <w:t xml:space="preserve">not </w:t>
      </w:r>
      <w:proofErr w:type="gramStart"/>
      <w:r w:rsidR="00D32606" w:rsidRPr="005D40CE">
        <w:rPr>
          <w:b/>
          <w:i/>
          <w:sz w:val="32"/>
          <w:szCs w:val="32"/>
          <w:u w:val="single"/>
        </w:rPr>
        <w:t>percentages</w:t>
      </w:r>
      <w:r w:rsidR="00D32606">
        <w:rPr>
          <w:b/>
        </w:rPr>
        <w:t>)  The</w:t>
      </w:r>
      <w:proofErr w:type="gramEnd"/>
      <w:r w:rsidR="00D32606">
        <w:rPr>
          <w:b/>
        </w:rPr>
        <w:t xml:space="preserve"> way to determine your grade is</w:t>
      </w:r>
      <w:r w:rsidR="00870DFD">
        <w:rPr>
          <w:b/>
        </w:rPr>
        <w:t xml:space="preserve"> to</w:t>
      </w:r>
      <w:r w:rsidR="00D32606">
        <w:rPr>
          <w:b/>
        </w:rPr>
        <w:t xml:space="preserve"> compute your total points and find where your total fits wit</w:t>
      </w:r>
      <w:r w:rsidR="00E858DC">
        <w:rPr>
          <w:b/>
        </w:rPr>
        <w:t xml:space="preserve">hin the letter  grading scale in </w:t>
      </w:r>
      <w:r w:rsidR="00D32606">
        <w:rPr>
          <w:b/>
        </w:rPr>
        <w:t>the syllabus.</w:t>
      </w:r>
    </w:p>
    <w:p w14:paraId="6281AAFF" w14:textId="6C06DB39" w:rsidR="00685BFE" w:rsidRDefault="00685BFE" w:rsidP="001768BE">
      <w:pPr>
        <w:rPr>
          <w:b/>
        </w:rPr>
      </w:pPr>
      <w:r w:rsidRPr="00870DFD">
        <w:rPr>
          <w:b/>
          <w:sz w:val="28"/>
          <w:szCs w:val="28"/>
        </w:rPr>
        <w:t xml:space="preserve">SBE Events </w:t>
      </w:r>
      <w:r>
        <w:rPr>
          <w:b/>
        </w:rPr>
        <w:t>50 points. You are required to attend 2</w:t>
      </w:r>
      <w:r w:rsidR="00587B55">
        <w:rPr>
          <w:b/>
        </w:rPr>
        <w:t xml:space="preserve"> events for Management 320</w:t>
      </w:r>
      <w:r>
        <w:rPr>
          <w:b/>
        </w:rPr>
        <w:t>.</w:t>
      </w:r>
      <w:r w:rsidR="00C2269E">
        <w:rPr>
          <w:b/>
        </w:rPr>
        <w:t xml:space="preserve"> (25 </w:t>
      </w:r>
      <w:r w:rsidR="00BA0E55">
        <w:rPr>
          <w:b/>
        </w:rPr>
        <w:t xml:space="preserve">points </w:t>
      </w:r>
      <w:r w:rsidR="00C2269E">
        <w:rPr>
          <w:b/>
        </w:rPr>
        <w:t>ea</w:t>
      </w:r>
      <w:r w:rsidR="00587B55">
        <w:rPr>
          <w:b/>
        </w:rPr>
        <w:t>.</w:t>
      </w:r>
      <w:r w:rsidR="00C2269E">
        <w:rPr>
          <w:b/>
        </w:rPr>
        <w:t>)</w:t>
      </w:r>
      <w:r w:rsidR="00587B55">
        <w:rPr>
          <w:b/>
        </w:rPr>
        <w:t xml:space="preserve"> This is required for both business majors and nonbusiness majors.</w:t>
      </w:r>
      <w:r w:rsidR="00870DFD">
        <w:rPr>
          <w:b/>
        </w:rPr>
        <w:t xml:space="preserve"> You must meet the requirement of 1 event before Mar_____ and 1 before ______.  If you miss the first due date you will not and cannot get credit.</w:t>
      </w:r>
    </w:p>
    <w:p w14:paraId="2389D57A" w14:textId="77777777" w:rsidR="005F06F8" w:rsidRPr="005F06F8" w:rsidRDefault="005F06F8" w:rsidP="005F06F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5F06F8">
        <w:rPr>
          <w:rFonts w:ascii="Times New Roman" w:eastAsia="Times New Roman" w:hAnsi="Times New Roman" w:cs="Times New Roman"/>
          <w:sz w:val="24"/>
          <w:szCs w:val="20"/>
        </w:rPr>
        <w:lastRenderedPageBreak/>
        <w:t xml:space="preserve">Several UWSP departments and programs, including the School of Business &amp; Economics, sponsor </w:t>
      </w:r>
      <w:r w:rsidRPr="005F06F8">
        <w:rPr>
          <w:rFonts w:ascii="Times New Roman" w:eastAsia="Times New Roman" w:hAnsi="Times New Roman" w:cs="Times New Roman"/>
          <w:b/>
          <w:sz w:val="24"/>
          <w:szCs w:val="20"/>
        </w:rPr>
        <w:t>Professional Pointer Events</w:t>
      </w:r>
      <w:r w:rsidRPr="005F06F8">
        <w:rPr>
          <w:rFonts w:ascii="Times New Roman" w:eastAsia="Times New Roman" w:hAnsi="Times New Roman" w:cs="Times New Roman"/>
          <w:sz w:val="24"/>
          <w:szCs w:val="20"/>
        </w:rPr>
        <w:t xml:space="preserve"> (or </w:t>
      </w:r>
      <w:r w:rsidRPr="005F06F8">
        <w:rPr>
          <w:rFonts w:ascii="Times New Roman" w:eastAsia="Times New Roman" w:hAnsi="Times New Roman" w:cs="Times New Roman"/>
          <w:b/>
          <w:sz w:val="24"/>
          <w:szCs w:val="20"/>
        </w:rPr>
        <w:t>Pro Events</w:t>
      </w:r>
      <w:r w:rsidRPr="005F06F8">
        <w:rPr>
          <w:rFonts w:ascii="Times New Roman" w:eastAsia="Times New Roman" w:hAnsi="Times New Roman" w:cs="Times New Roman"/>
          <w:sz w:val="24"/>
          <w:szCs w:val="20"/>
        </w:rPr>
        <w:t>).</w:t>
      </w:r>
    </w:p>
    <w:p w14:paraId="79CF5ED1" w14:textId="77777777" w:rsidR="005F06F8" w:rsidRPr="005F06F8" w:rsidRDefault="005F06F8" w:rsidP="005F06F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23756C4B" w14:textId="77777777" w:rsidR="005F06F8" w:rsidRPr="005F06F8" w:rsidRDefault="005F06F8" w:rsidP="005F06F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5F06F8">
        <w:rPr>
          <w:rFonts w:ascii="Times New Roman" w:eastAsia="Times New Roman" w:hAnsi="Times New Roman" w:cs="Times New Roman"/>
          <w:sz w:val="24"/>
          <w:szCs w:val="20"/>
        </w:rPr>
        <w:t>Pro Events connect you to:</w:t>
      </w:r>
    </w:p>
    <w:p w14:paraId="6AC8302B" w14:textId="77777777" w:rsidR="005F06F8" w:rsidRPr="005F06F8" w:rsidRDefault="005F06F8" w:rsidP="005F06F8">
      <w:pPr>
        <w:numPr>
          <w:ilvl w:val="0"/>
          <w:numId w:val="16"/>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rPr>
      </w:pPr>
      <w:r w:rsidRPr="005F06F8">
        <w:rPr>
          <w:rFonts w:ascii="Times New Roman" w:eastAsia="Times New Roman" w:hAnsi="Times New Roman" w:cs="Times New Roman"/>
          <w:i/>
          <w:sz w:val="24"/>
          <w:szCs w:val="20"/>
        </w:rPr>
        <w:t>Campus</w:t>
      </w:r>
      <w:r w:rsidRPr="005F06F8">
        <w:rPr>
          <w:rFonts w:ascii="Times New Roman" w:eastAsia="Times New Roman" w:hAnsi="Times New Roman" w:cs="Times New Roman"/>
          <w:sz w:val="24"/>
          <w:szCs w:val="20"/>
        </w:rPr>
        <w:t xml:space="preserve"> (e.g., academic coaching, student clubs);</w:t>
      </w:r>
    </w:p>
    <w:p w14:paraId="1CECC0EF" w14:textId="77777777" w:rsidR="005F06F8" w:rsidRPr="005F06F8" w:rsidRDefault="005F06F8" w:rsidP="005F06F8">
      <w:pPr>
        <w:numPr>
          <w:ilvl w:val="0"/>
          <w:numId w:val="16"/>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rPr>
      </w:pPr>
      <w:r w:rsidRPr="005F06F8">
        <w:rPr>
          <w:rFonts w:ascii="Times New Roman" w:eastAsia="Times New Roman" w:hAnsi="Times New Roman" w:cs="Times New Roman"/>
          <w:i/>
          <w:sz w:val="24"/>
          <w:szCs w:val="20"/>
        </w:rPr>
        <w:t>Community</w:t>
      </w:r>
      <w:r w:rsidRPr="005F06F8">
        <w:rPr>
          <w:rFonts w:ascii="Times New Roman" w:eastAsia="Times New Roman" w:hAnsi="Times New Roman" w:cs="Times New Roman"/>
          <w:sz w:val="24"/>
          <w:szCs w:val="20"/>
        </w:rPr>
        <w:t xml:space="preserve"> (e.g., Rotary, Business Council): and</w:t>
      </w:r>
    </w:p>
    <w:p w14:paraId="41B24619" w14:textId="77777777" w:rsidR="005F06F8" w:rsidRPr="005F06F8" w:rsidRDefault="005F06F8" w:rsidP="005F06F8">
      <w:pPr>
        <w:numPr>
          <w:ilvl w:val="0"/>
          <w:numId w:val="16"/>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rPr>
      </w:pPr>
      <w:r w:rsidRPr="005F06F8">
        <w:rPr>
          <w:rFonts w:ascii="Times New Roman" w:eastAsia="Times New Roman" w:hAnsi="Times New Roman" w:cs="Times New Roman"/>
          <w:i/>
          <w:sz w:val="24"/>
          <w:szCs w:val="20"/>
        </w:rPr>
        <w:t>Careers</w:t>
      </w:r>
      <w:r w:rsidRPr="005F06F8">
        <w:rPr>
          <w:rFonts w:ascii="Times New Roman" w:eastAsia="Times New Roman" w:hAnsi="Times New Roman" w:cs="Times New Roman"/>
          <w:sz w:val="24"/>
          <w:szCs w:val="20"/>
        </w:rPr>
        <w:t xml:space="preserve"> (e.g., internships, networking).</w:t>
      </w:r>
    </w:p>
    <w:p w14:paraId="6F380C8A" w14:textId="77777777" w:rsidR="005F06F8" w:rsidRPr="005F06F8" w:rsidRDefault="005F06F8" w:rsidP="005F06F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5445F3B5" w14:textId="77777777" w:rsidR="005F06F8" w:rsidRPr="005F06F8" w:rsidRDefault="005F06F8" w:rsidP="005F06F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5F06F8">
        <w:rPr>
          <w:rFonts w:ascii="Times New Roman" w:eastAsia="Times New Roman" w:hAnsi="Times New Roman" w:cs="Times New Roman"/>
          <w:sz w:val="24"/>
          <w:szCs w:val="20"/>
        </w:rPr>
        <w:t>As an SBE student, you will be able to choose from a wide variety of speakers, workshops and special events.  With over 300 events per year on the Pro Events calendar, you will have significant flexibility in selecting your events.  Whatever you choose, Pro Events will help you to make the most out of your time as a student and to prepare for transitioning into a successful career.</w:t>
      </w:r>
    </w:p>
    <w:p w14:paraId="1AA33E0C" w14:textId="77777777" w:rsidR="005F06F8" w:rsidRPr="005F06F8" w:rsidRDefault="005F06F8" w:rsidP="005F06F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03901D4B" w14:textId="77777777" w:rsidR="005F06F8" w:rsidRPr="005F06F8" w:rsidRDefault="005F06F8" w:rsidP="005F06F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5F06F8">
        <w:rPr>
          <w:rFonts w:ascii="Times New Roman" w:eastAsia="Times New Roman" w:hAnsi="Times New Roman" w:cs="Times New Roman"/>
          <w:sz w:val="24"/>
          <w:szCs w:val="20"/>
        </w:rPr>
        <w:t>Visit the Pro Events web site (</w:t>
      </w:r>
      <w:r w:rsidRPr="005F06F8">
        <w:rPr>
          <w:rFonts w:ascii="Times New Roman" w:eastAsia="Times New Roman" w:hAnsi="Times New Roman" w:cs="Times New Roman"/>
          <w:b/>
          <w:bCs/>
          <w:sz w:val="24"/>
          <w:szCs w:val="20"/>
        </w:rPr>
        <w:t>proevents.uwsp.edu</w:t>
      </w:r>
      <w:r w:rsidRPr="005F06F8">
        <w:rPr>
          <w:rFonts w:ascii="Times New Roman" w:eastAsia="Times New Roman" w:hAnsi="Times New Roman" w:cs="Times New Roman"/>
          <w:sz w:val="24"/>
          <w:szCs w:val="20"/>
        </w:rPr>
        <w:t>) for announcements of upcoming events.  You can also follow us on social media:</w:t>
      </w:r>
    </w:p>
    <w:p w14:paraId="4AC06BEF" w14:textId="77777777" w:rsidR="005F06F8" w:rsidRPr="005F06F8" w:rsidRDefault="005F06F8" w:rsidP="005F06F8">
      <w:pPr>
        <w:numPr>
          <w:ilvl w:val="0"/>
          <w:numId w:val="1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5F06F8">
        <w:rPr>
          <w:rFonts w:ascii="Times New Roman" w:eastAsia="Times New Roman" w:hAnsi="Times New Roman" w:cs="Times New Roman"/>
          <w:sz w:val="24"/>
          <w:szCs w:val="20"/>
        </w:rPr>
        <w:t xml:space="preserve">Facebook: </w:t>
      </w:r>
      <w:hyperlink r:id="rId11" w:history="1">
        <w:r w:rsidRPr="005F06F8">
          <w:rPr>
            <w:rFonts w:ascii="Times New Roman" w:eastAsia="Times New Roman" w:hAnsi="Times New Roman" w:cs="Times New Roman"/>
            <w:color w:val="0000FF"/>
            <w:sz w:val="24"/>
            <w:szCs w:val="20"/>
            <w:u w:val="single"/>
          </w:rPr>
          <w:t>UWSP School of Business &amp; Economics</w:t>
        </w:r>
      </w:hyperlink>
    </w:p>
    <w:p w14:paraId="52F997AD" w14:textId="77777777" w:rsidR="005F06F8" w:rsidRPr="005F06F8" w:rsidRDefault="005F06F8" w:rsidP="005F06F8">
      <w:pPr>
        <w:numPr>
          <w:ilvl w:val="0"/>
          <w:numId w:val="1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5F06F8">
        <w:rPr>
          <w:rFonts w:ascii="Times New Roman" w:eastAsia="Times New Roman" w:hAnsi="Times New Roman" w:cs="Times New Roman"/>
          <w:sz w:val="24"/>
          <w:szCs w:val="20"/>
        </w:rPr>
        <w:t xml:space="preserve">Twitter: </w:t>
      </w:r>
      <w:hyperlink r:id="rId12" w:history="1">
        <w:r w:rsidRPr="005F06F8">
          <w:rPr>
            <w:rFonts w:ascii="Times New Roman" w:eastAsia="Times New Roman" w:hAnsi="Times New Roman" w:cs="Times New Roman"/>
            <w:color w:val="0000FF"/>
            <w:sz w:val="24"/>
            <w:szCs w:val="20"/>
            <w:u w:val="single"/>
          </w:rPr>
          <w:t>@</w:t>
        </w:r>
        <w:proofErr w:type="spellStart"/>
        <w:r w:rsidRPr="005F06F8">
          <w:rPr>
            <w:rFonts w:ascii="Times New Roman" w:eastAsia="Times New Roman" w:hAnsi="Times New Roman" w:cs="Times New Roman"/>
            <w:color w:val="0000FF"/>
            <w:sz w:val="24"/>
            <w:szCs w:val="20"/>
            <w:u w:val="single"/>
          </w:rPr>
          <w:t>UWSPBusiness</w:t>
        </w:r>
        <w:proofErr w:type="spellEnd"/>
      </w:hyperlink>
    </w:p>
    <w:p w14:paraId="4C3C983F" w14:textId="77777777" w:rsidR="005F06F8" w:rsidRPr="005F06F8" w:rsidRDefault="005F06F8" w:rsidP="005F06F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6325D9EA" w14:textId="77777777" w:rsidR="001A0CAB" w:rsidRDefault="005F06F8" w:rsidP="005F06F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5F06F8">
        <w:rPr>
          <w:rFonts w:ascii="Times New Roman" w:eastAsia="Times New Roman" w:hAnsi="Times New Roman" w:cs="Times New Roman"/>
          <w:sz w:val="24"/>
          <w:szCs w:val="20"/>
        </w:rPr>
        <w:t xml:space="preserve">For this course, you must attend </w:t>
      </w:r>
      <w:r w:rsidRPr="005F06F8">
        <w:rPr>
          <w:rFonts w:ascii="Times New Roman" w:eastAsia="Times New Roman" w:hAnsi="Times New Roman" w:cs="Times New Roman"/>
          <w:b/>
          <w:sz w:val="24"/>
          <w:szCs w:val="20"/>
        </w:rPr>
        <w:t>two</w:t>
      </w:r>
      <w:r w:rsidRPr="005F06F8">
        <w:rPr>
          <w:rFonts w:ascii="Times New Roman" w:eastAsia="Times New Roman" w:hAnsi="Times New Roman" w:cs="Times New Roman"/>
          <w:sz w:val="24"/>
          <w:szCs w:val="20"/>
        </w:rPr>
        <w:t xml:space="preserve"> official Pro Events.  One event must be before the mid-semester cut-</w:t>
      </w:r>
      <w:proofErr w:type="spellStart"/>
      <w:r w:rsidRPr="005F06F8">
        <w:rPr>
          <w:rFonts w:ascii="Times New Roman" w:eastAsia="Times New Roman" w:hAnsi="Times New Roman" w:cs="Times New Roman"/>
          <w:sz w:val="24"/>
          <w:szCs w:val="20"/>
        </w:rPr>
        <w:t>off</w:t>
      </w:r>
      <w:r w:rsidR="00E51E80">
        <w:rPr>
          <w:rFonts w:ascii="Times New Roman" w:eastAsia="Times New Roman" w:hAnsi="Times New Roman" w:cs="Times New Roman"/>
          <w:sz w:val="24"/>
          <w:szCs w:val="20"/>
        </w:rPr>
        <w:t>_</w:t>
      </w:r>
      <w:r w:rsidR="001A0CAB">
        <w:rPr>
          <w:rFonts w:ascii="Times New Roman" w:eastAsia="Times New Roman" w:hAnsi="Times New Roman" w:cs="Times New Roman"/>
          <w:sz w:val="24"/>
          <w:szCs w:val="20"/>
        </w:rPr>
        <w:t>Mar</w:t>
      </w:r>
      <w:proofErr w:type="spellEnd"/>
      <w:r w:rsidR="001A0CAB">
        <w:rPr>
          <w:rFonts w:ascii="Times New Roman" w:eastAsia="Times New Roman" w:hAnsi="Times New Roman" w:cs="Times New Roman"/>
          <w:sz w:val="24"/>
          <w:szCs w:val="20"/>
        </w:rPr>
        <w:t xml:space="preserve"> 6</w:t>
      </w:r>
      <w:r w:rsidRPr="005F06F8">
        <w:rPr>
          <w:rFonts w:ascii="Times New Roman" w:eastAsia="Times New Roman" w:hAnsi="Times New Roman" w:cs="Times New Roman"/>
          <w:sz w:val="24"/>
          <w:szCs w:val="20"/>
        </w:rPr>
        <w:t xml:space="preserve"> </w:t>
      </w:r>
      <w:proofErr w:type="gramStart"/>
      <w:r w:rsidRPr="005F06F8">
        <w:rPr>
          <w:rFonts w:ascii="Times New Roman" w:eastAsia="Times New Roman" w:hAnsi="Times New Roman" w:cs="Times New Roman"/>
          <w:sz w:val="24"/>
          <w:szCs w:val="20"/>
        </w:rPr>
        <w:t>of  a</w:t>
      </w:r>
      <w:proofErr w:type="gramEnd"/>
      <w:r w:rsidRPr="005F06F8">
        <w:rPr>
          <w:rFonts w:ascii="Times New Roman" w:eastAsia="Times New Roman" w:hAnsi="Times New Roman" w:cs="Times New Roman"/>
          <w:sz w:val="24"/>
          <w:szCs w:val="20"/>
        </w:rPr>
        <w:t xml:space="preserve"> second event must be before the end-of-semester cut-off</w:t>
      </w:r>
      <w:r w:rsidR="00E51E80">
        <w:rPr>
          <w:rFonts w:ascii="Times New Roman" w:eastAsia="Times New Roman" w:hAnsi="Times New Roman" w:cs="Times New Roman"/>
          <w:sz w:val="24"/>
          <w:szCs w:val="20"/>
        </w:rPr>
        <w:t xml:space="preserve"> of </w:t>
      </w:r>
      <w:r w:rsidR="001A0CAB">
        <w:rPr>
          <w:rFonts w:ascii="Times New Roman" w:eastAsia="Times New Roman" w:hAnsi="Times New Roman" w:cs="Times New Roman"/>
          <w:sz w:val="24"/>
          <w:szCs w:val="20"/>
        </w:rPr>
        <w:t>May 8</w:t>
      </w:r>
      <w:r w:rsidR="001A0CAB" w:rsidRPr="001A0CAB">
        <w:rPr>
          <w:rFonts w:ascii="Times New Roman" w:eastAsia="Times New Roman" w:hAnsi="Times New Roman" w:cs="Times New Roman"/>
          <w:sz w:val="24"/>
          <w:szCs w:val="20"/>
          <w:vertAlign w:val="superscript"/>
        </w:rPr>
        <w:t>th</w:t>
      </w:r>
    </w:p>
    <w:p w14:paraId="4BA97EE7" w14:textId="21375789" w:rsidR="005F06F8" w:rsidRPr="005F06F8" w:rsidRDefault="00E51E80" w:rsidP="005F06F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__</w:t>
      </w:r>
      <w:r w:rsidR="005F06F8" w:rsidRPr="005F06F8">
        <w:rPr>
          <w:rFonts w:ascii="Times New Roman" w:eastAsia="Times New Roman" w:hAnsi="Times New Roman" w:cs="Times New Roman"/>
          <w:sz w:val="24"/>
          <w:szCs w:val="20"/>
        </w:rPr>
        <w:t xml:space="preserve"> </w:t>
      </w:r>
      <w:r w:rsidR="005F06F8" w:rsidRPr="005F06F8">
        <w:rPr>
          <w:rFonts w:ascii="Times New Roman" w:eastAsia="Times New Roman" w:hAnsi="Times New Roman" w:cs="Times New Roman"/>
          <w:sz w:val="24"/>
          <w:szCs w:val="20"/>
        </w:rPr>
        <w:br/>
        <w:t xml:space="preserve">  If you go to extra events before the mid-semester cut-off, those credits will carry over into the second half of the semester.  Attendance at each event will count for _</w:t>
      </w:r>
      <w:r>
        <w:rPr>
          <w:rFonts w:ascii="Times New Roman" w:eastAsia="Times New Roman" w:hAnsi="Times New Roman" w:cs="Times New Roman"/>
          <w:sz w:val="24"/>
          <w:szCs w:val="20"/>
        </w:rPr>
        <w:t>50</w:t>
      </w:r>
      <w:r w:rsidR="005F06F8" w:rsidRPr="005F06F8">
        <w:rPr>
          <w:rFonts w:ascii="Times New Roman" w:eastAsia="Times New Roman" w:hAnsi="Times New Roman" w:cs="Times New Roman"/>
          <w:sz w:val="24"/>
          <w:szCs w:val="20"/>
        </w:rPr>
        <w:t>__ points towards your final grade.</w:t>
      </w:r>
    </w:p>
    <w:p w14:paraId="407651D7" w14:textId="77777777" w:rsidR="005F06F8" w:rsidRPr="005F06F8" w:rsidRDefault="005F06F8" w:rsidP="005F06F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162E6A7E" w14:textId="77777777" w:rsidR="005F06F8" w:rsidRPr="005F06F8" w:rsidRDefault="005F06F8" w:rsidP="005F06F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5F06F8">
        <w:rPr>
          <w:rFonts w:ascii="Times New Roman" w:eastAsia="Times New Roman" w:hAnsi="Times New Roman" w:cs="Times New Roman"/>
          <w:sz w:val="24"/>
          <w:szCs w:val="20"/>
        </w:rPr>
        <w:t>Typically, when you attend an event, you will sign in with your Point Card and thereby receive your Events credit.  Occasionally, there are events requiring that you take along an Events Attendance form and obtain a signature at the event; events requiring an Events Attendance form will be clearly labeled and the form will be available online.</w:t>
      </w:r>
    </w:p>
    <w:p w14:paraId="0DB81EE5" w14:textId="77777777" w:rsidR="005F06F8" w:rsidRPr="005F06F8" w:rsidRDefault="005F06F8" w:rsidP="005F06F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6B85F6BA" w14:textId="344E2183" w:rsidR="005F06F8" w:rsidRPr="005F06F8" w:rsidRDefault="005F06F8" w:rsidP="005F06F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5F06F8">
        <w:rPr>
          <w:rFonts w:ascii="Times New Roman" w:eastAsia="Times New Roman" w:hAnsi="Times New Roman" w:cs="Times New Roman"/>
          <w:sz w:val="24"/>
          <w:szCs w:val="20"/>
        </w:rPr>
        <w:t xml:space="preserve">Attendance at Pro Events will be confirmed with automatic emails to you and updated on the Pro Events web site.  Please allow a week for confirmation of attendance at events held outside the SBE, such as Career Services events.  If you have a question about Pro Events attendance, please email </w:t>
      </w:r>
      <w:hyperlink r:id="rId13" w:history="1">
        <w:r w:rsidRPr="005F06F8">
          <w:rPr>
            <w:rFonts w:ascii="Times New Roman" w:eastAsia="Times New Roman" w:hAnsi="Times New Roman" w:cs="Times New Roman"/>
            <w:color w:val="0000FF"/>
            <w:sz w:val="24"/>
            <w:szCs w:val="20"/>
            <w:u w:val="single"/>
          </w:rPr>
          <w:t>proevents@uwsp.edu</w:t>
        </w:r>
      </w:hyperlink>
      <w:r w:rsidRPr="005F06F8">
        <w:rPr>
          <w:rFonts w:ascii="Times New Roman" w:eastAsia="Times New Roman" w:hAnsi="Times New Roman" w:cs="Times New Roman"/>
          <w:sz w:val="24"/>
          <w:szCs w:val="20"/>
        </w:rPr>
        <w:t xml:space="preserve"> .</w:t>
      </w:r>
    </w:p>
    <w:p w14:paraId="0D573EFA" w14:textId="77777777" w:rsidR="005F06F8" w:rsidRPr="005F06F8" w:rsidRDefault="005F06F8" w:rsidP="005F06F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6717A49B" w14:textId="77777777" w:rsidR="005F06F8" w:rsidRPr="005F06F8" w:rsidRDefault="005F06F8" w:rsidP="005F06F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5F06F8">
        <w:rPr>
          <w:rFonts w:ascii="Times New Roman" w:eastAsia="Times New Roman" w:hAnsi="Times New Roman" w:cs="Times New Roman"/>
          <w:sz w:val="24"/>
          <w:szCs w:val="20"/>
          <w:u w:val="single"/>
        </w:rPr>
        <w:t xml:space="preserve">If you have multiple courses or affiliations with Pro Events requirements, it is your responsibility to make sure you have attended enough events for each course/affiliation.  If you have not attended enough events to cover </w:t>
      </w:r>
      <w:proofErr w:type="gramStart"/>
      <w:r w:rsidRPr="005F06F8">
        <w:rPr>
          <w:rFonts w:ascii="Times New Roman" w:eastAsia="Times New Roman" w:hAnsi="Times New Roman" w:cs="Times New Roman"/>
          <w:sz w:val="24"/>
          <w:szCs w:val="20"/>
          <w:u w:val="single"/>
        </w:rPr>
        <w:t>all of</w:t>
      </w:r>
      <w:proofErr w:type="gramEnd"/>
      <w:r w:rsidRPr="005F06F8">
        <w:rPr>
          <w:rFonts w:ascii="Times New Roman" w:eastAsia="Times New Roman" w:hAnsi="Times New Roman" w:cs="Times New Roman"/>
          <w:sz w:val="24"/>
          <w:szCs w:val="20"/>
          <w:u w:val="single"/>
        </w:rPr>
        <w:t xml:space="preserve"> your requirements, your attendance will be allocated to your courses in alpha-numeric order followed by any other affiliations.</w:t>
      </w:r>
    </w:p>
    <w:p w14:paraId="1112B976" w14:textId="77777777" w:rsidR="005F06F8" w:rsidRPr="005F06F8" w:rsidRDefault="005F06F8" w:rsidP="005F06F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16618D9B" w14:textId="23C98CE5" w:rsidR="005F06F8" w:rsidRPr="00E51E80" w:rsidRDefault="005F06F8" w:rsidP="005F06F8">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0"/>
        </w:rPr>
      </w:pPr>
      <w:r w:rsidRPr="005F06F8">
        <w:rPr>
          <w:rFonts w:ascii="Times New Roman" w:eastAsia="Times New Roman" w:hAnsi="Times New Roman" w:cs="Times New Roman"/>
          <w:sz w:val="24"/>
          <w:szCs w:val="20"/>
        </w:rPr>
        <w:t>After the mid-semester cut-off and the end of this semester’s events, I will receive reports confirming your attendance.  You do not need to do anything else</w:t>
      </w:r>
      <w:r w:rsidRPr="00E51E80">
        <w:rPr>
          <w:rFonts w:ascii="Times New Roman" w:eastAsia="Times New Roman" w:hAnsi="Times New Roman" w:cs="Times New Roman"/>
          <w:b/>
          <w:bCs/>
          <w:sz w:val="24"/>
          <w:szCs w:val="20"/>
        </w:rPr>
        <w:t>.</w:t>
      </w:r>
      <w:r w:rsidR="00E51E80" w:rsidRPr="00E51E80">
        <w:rPr>
          <w:rFonts w:ascii="Times New Roman" w:eastAsia="Times New Roman" w:hAnsi="Times New Roman" w:cs="Times New Roman"/>
          <w:b/>
          <w:bCs/>
          <w:sz w:val="24"/>
          <w:szCs w:val="20"/>
        </w:rPr>
        <w:t xml:space="preserve"> I award points twice per semester-only</w:t>
      </w:r>
      <w:r w:rsidR="00E51E80">
        <w:rPr>
          <w:rFonts w:ascii="Times New Roman" w:eastAsia="Times New Roman" w:hAnsi="Times New Roman" w:cs="Times New Roman"/>
          <w:b/>
          <w:bCs/>
          <w:sz w:val="24"/>
          <w:szCs w:val="20"/>
        </w:rPr>
        <w:t>-when I receive reports from SBE that detail your attendance at events.  If you have a question about your attendance you must refer it to the Pro Events Management Team in CPS. I do not control this and can not award your points or answer questions about your attendance.</w:t>
      </w:r>
    </w:p>
    <w:p w14:paraId="37822D74" w14:textId="77777777" w:rsidR="005F06F8" w:rsidRPr="005F06F8" w:rsidRDefault="005F06F8" w:rsidP="005F06F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72CBA4EA" w14:textId="77777777" w:rsidR="007E5A2F" w:rsidRDefault="005623E7" w:rsidP="007E5A2F">
      <w:pPr>
        <w:pStyle w:val="NoSpacing"/>
        <w:rPr>
          <w:b/>
        </w:rPr>
      </w:pPr>
      <w:r>
        <w:rPr>
          <w:b/>
        </w:rPr>
        <w:t>E</w:t>
      </w:r>
      <w:r w:rsidR="00171431">
        <w:rPr>
          <w:b/>
        </w:rPr>
        <w:t>xam</w:t>
      </w:r>
      <w:r>
        <w:rPr>
          <w:b/>
        </w:rPr>
        <w:t>s</w:t>
      </w:r>
      <w:r w:rsidR="003D5BF3">
        <w:rPr>
          <w:b/>
        </w:rPr>
        <w:t xml:space="preserve">: </w:t>
      </w:r>
      <w:r w:rsidR="002546EB">
        <w:rPr>
          <w:b/>
        </w:rPr>
        <w:t>(</w:t>
      </w:r>
      <w:r w:rsidR="00EB5050">
        <w:rPr>
          <w:b/>
        </w:rPr>
        <w:t>4</w:t>
      </w:r>
      <w:r w:rsidR="00FF1C6B">
        <w:rPr>
          <w:b/>
        </w:rPr>
        <w:t xml:space="preserve"> exams</w:t>
      </w:r>
      <w:r w:rsidR="002358E9">
        <w:rPr>
          <w:b/>
        </w:rPr>
        <w:t xml:space="preserve"> including Final</w:t>
      </w:r>
      <w:r w:rsidR="00FF1C6B">
        <w:rPr>
          <w:b/>
        </w:rPr>
        <w:t xml:space="preserve"> </w:t>
      </w:r>
      <w:r w:rsidR="00756B9F">
        <w:rPr>
          <w:b/>
        </w:rPr>
        <w:t>100</w:t>
      </w:r>
      <w:r w:rsidR="00D32606">
        <w:rPr>
          <w:b/>
        </w:rPr>
        <w:t xml:space="preserve"> </w:t>
      </w:r>
      <w:r w:rsidR="000C0D18">
        <w:rPr>
          <w:b/>
        </w:rPr>
        <w:t>points</w:t>
      </w:r>
      <w:r w:rsidR="003D5BF3">
        <w:rPr>
          <w:b/>
        </w:rPr>
        <w:t xml:space="preserve"> </w:t>
      </w:r>
      <w:proofErr w:type="gramStart"/>
      <w:r w:rsidR="003D5BF3">
        <w:rPr>
          <w:b/>
        </w:rPr>
        <w:t>each</w:t>
      </w:r>
      <w:r w:rsidR="002546EB">
        <w:rPr>
          <w:b/>
        </w:rPr>
        <w:t>)</w:t>
      </w:r>
      <w:r w:rsidR="005B11B0">
        <w:rPr>
          <w:b/>
        </w:rPr>
        <w:t xml:space="preserve"> </w:t>
      </w:r>
      <w:r w:rsidR="002358E9">
        <w:rPr>
          <w:b/>
        </w:rPr>
        <w:t xml:space="preserve"> </w:t>
      </w:r>
      <w:r w:rsidR="00D32606">
        <w:rPr>
          <w:b/>
        </w:rPr>
        <w:t xml:space="preserve"> </w:t>
      </w:r>
      <w:proofErr w:type="gramEnd"/>
      <w:r w:rsidR="00EB5050">
        <w:rPr>
          <w:b/>
        </w:rPr>
        <w:t>Count your best 3</w:t>
      </w:r>
      <w:r w:rsidR="00FF1C6B">
        <w:rPr>
          <w:b/>
        </w:rPr>
        <w:t xml:space="preserve">:  </w:t>
      </w:r>
      <w:r w:rsidR="00756B9F">
        <w:rPr>
          <w:b/>
        </w:rPr>
        <w:t>Total 300</w:t>
      </w:r>
      <w:r w:rsidR="003D5BF3">
        <w:rPr>
          <w:b/>
        </w:rPr>
        <w:t xml:space="preserve"> points</w:t>
      </w:r>
      <w:r w:rsidR="00FF1C6B">
        <w:rPr>
          <w:b/>
        </w:rPr>
        <w:t>-</w:t>
      </w:r>
    </w:p>
    <w:p w14:paraId="09829302" w14:textId="07CB4442" w:rsidR="000C0D18" w:rsidRPr="000C0D18" w:rsidRDefault="000C0D18" w:rsidP="007E5A2F">
      <w:pPr>
        <w:pStyle w:val="NoSpacing"/>
      </w:pPr>
      <w:r>
        <w:t xml:space="preserve">Multiple </w:t>
      </w:r>
      <w:r w:rsidR="003D5BF3">
        <w:t>C</w:t>
      </w:r>
      <w:r w:rsidR="002358E9">
        <w:t>hoice, True,</w:t>
      </w:r>
      <w:r w:rsidR="006E0EC6">
        <w:t xml:space="preserve"> </w:t>
      </w:r>
      <w:r>
        <w:t>False</w:t>
      </w:r>
      <w:r w:rsidR="002358E9">
        <w:t xml:space="preserve">, Short Answer.  Exams will be taken in class. </w:t>
      </w:r>
      <w:r w:rsidR="00FF1C6B">
        <w:rPr>
          <w:b/>
        </w:rPr>
        <w:t xml:space="preserve"> If you are unable to take the test during the appointed time you must let me</w:t>
      </w:r>
      <w:r w:rsidR="002358E9">
        <w:rPr>
          <w:b/>
        </w:rPr>
        <w:t xml:space="preserve"> know one day prior to the test. </w:t>
      </w:r>
      <w:r w:rsidR="00E51E80">
        <w:rPr>
          <w:b/>
        </w:rPr>
        <w:t xml:space="preserve">To reschedule an </w:t>
      </w:r>
      <w:proofErr w:type="gramStart"/>
      <w:r w:rsidR="00E51E80">
        <w:rPr>
          <w:b/>
        </w:rPr>
        <w:t>exam</w:t>
      </w:r>
      <w:proofErr w:type="gramEnd"/>
      <w:r w:rsidR="00E51E80">
        <w:rPr>
          <w:b/>
        </w:rPr>
        <w:t xml:space="preserve"> you must have a University or Dr Excuse. Otherwise it will count as the exam you drop.</w:t>
      </w:r>
      <w:r w:rsidR="006E0EC6">
        <w:rPr>
          <w:b/>
        </w:rPr>
        <w:t xml:space="preserve"> There are no online options.</w:t>
      </w:r>
      <w:r w:rsidR="00CE7181">
        <w:rPr>
          <w:b/>
        </w:rPr>
        <w:t xml:space="preserve"> </w:t>
      </w:r>
      <w:r w:rsidR="00756B9F">
        <w:rPr>
          <w:b/>
        </w:rPr>
        <w:t xml:space="preserve"> Makeup exams may be more difficult and include an essay component.</w:t>
      </w:r>
    </w:p>
    <w:p w14:paraId="714E59B6" w14:textId="77777777" w:rsidR="000C0D18" w:rsidRDefault="000C0D18" w:rsidP="007E5A2F">
      <w:pPr>
        <w:pStyle w:val="NoSpacing"/>
        <w:rPr>
          <w:b/>
        </w:rPr>
      </w:pPr>
    </w:p>
    <w:p w14:paraId="65D49ED7" w14:textId="77777777" w:rsidR="007E5A2F" w:rsidRPr="00630A7F" w:rsidRDefault="00756B9F" w:rsidP="007E5A2F">
      <w:pPr>
        <w:pStyle w:val="NoSpacing"/>
        <w:rPr>
          <w:b/>
        </w:rPr>
      </w:pPr>
      <w:r>
        <w:rPr>
          <w:b/>
        </w:rPr>
        <w:t>Final Exam 100</w:t>
      </w:r>
      <w:r w:rsidR="007E5A2F" w:rsidRPr="00630A7F">
        <w:rPr>
          <w:b/>
        </w:rPr>
        <w:t xml:space="preserve"> points</w:t>
      </w:r>
    </w:p>
    <w:p w14:paraId="28DE8489" w14:textId="63566168" w:rsidR="007E5A2F" w:rsidRDefault="002358E9" w:rsidP="007E5A2F">
      <w:pPr>
        <w:pStyle w:val="NoSpacing"/>
      </w:pPr>
      <w:r>
        <w:t xml:space="preserve">Cumulative test </w:t>
      </w:r>
      <w:r w:rsidR="00B05D4D">
        <w:t xml:space="preserve">must </w:t>
      </w:r>
      <w:proofErr w:type="spellStart"/>
      <w:proofErr w:type="gramStart"/>
      <w:r>
        <w:t>taken</w:t>
      </w:r>
      <w:proofErr w:type="spellEnd"/>
      <w:proofErr w:type="gramEnd"/>
      <w:r>
        <w:t xml:space="preserve"> during the designated exam period.  This exam counts as one of the 4 tests mentioned in the exams section</w:t>
      </w:r>
      <w:r w:rsidR="00E51E80">
        <w:t xml:space="preserve"> above</w:t>
      </w:r>
      <w:r>
        <w:t>.</w:t>
      </w:r>
      <w:r w:rsidR="00B05D4D">
        <w:t xml:space="preserve"> Information on chapters to be included in final will be given out at the conclusion of regular class meetings.</w:t>
      </w:r>
    </w:p>
    <w:p w14:paraId="7B8F3ADB" w14:textId="77777777" w:rsidR="005359DC" w:rsidRDefault="005359DC" w:rsidP="007E5A2F">
      <w:pPr>
        <w:pStyle w:val="NoSpacing"/>
      </w:pPr>
    </w:p>
    <w:p w14:paraId="40D1E183" w14:textId="38D78E45" w:rsidR="005359DC" w:rsidRPr="00630A7F" w:rsidRDefault="005359DC" w:rsidP="007E5A2F">
      <w:pPr>
        <w:pStyle w:val="NoSpacing"/>
      </w:pPr>
      <w:r w:rsidRPr="005359DC">
        <w:rPr>
          <w:b/>
        </w:rPr>
        <w:t>Quizzes: 3</w:t>
      </w:r>
      <w:r>
        <w:rPr>
          <w:b/>
        </w:rPr>
        <w:t xml:space="preserve"> (</w:t>
      </w:r>
      <w:r>
        <w:t xml:space="preserve">20 points each total 60 </w:t>
      </w:r>
      <w:proofErr w:type="gramStart"/>
      <w:r>
        <w:t>points)  These</w:t>
      </w:r>
      <w:proofErr w:type="gramEnd"/>
      <w:r>
        <w:t xml:space="preserve"> are quizzes designed to help you prepare for the exams.  You may take these up to 3 times-the highest score will count.</w:t>
      </w:r>
    </w:p>
    <w:p w14:paraId="4EC54577" w14:textId="77777777" w:rsidR="006A4074" w:rsidRDefault="006A4074" w:rsidP="007E5A2F">
      <w:pPr>
        <w:pStyle w:val="NoSpacing"/>
        <w:rPr>
          <w:b/>
        </w:rPr>
      </w:pPr>
    </w:p>
    <w:p w14:paraId="0106CF22" w14:textId="77777777" w:rsidR="007E5A2F" w:rsidRPr="00630A7F" w:rsidRDefault="00D32606" w:rsidP="007E5A2F">
      <w:pPr>
        <w:pStyle w:val="NoSpacing"/>
        <w:rPr>
          <w:b/>
        </w:rPr>
      </w:pPr>
      <w:r>
        <w:rPr>
          <w:b/>
        </w:rPr>
        <w:t>Participation in class</w:t>
      </w:r>
      <w:r w:rsidR="002358E9">
        <w:rPr>
          <w:b/>
        </w:rPr>
        <w:t xml:space="preserve"> and attendance</w:t>
      </w:r>
      <w:r>
        <w:rPr>
          <w:b/>
        </w:rPr>
        <w:t xml:space="preserve"> 50</w:t>
      </w:r>
      <w:r w:rsidR="007E5A2F" w:rsidRPr="00630A7F">
        <w:rPr>
          <w:b/>
        </w:rPr>
        <w:t xml:space="preserve"> points</w:t>
      </w:r>
      <w:r w:rsidR="00E858DC">
        <w:rPr>
          <w:b/>
        </w:rPr>
        <w:t>-</w:t>
      </w:r>
    </w:p>
    <w:p w14:paraId="7D450A37" w14:textId="78287F98" w:rsidR="000E0F83" w:rsidRDefault="007E5A2F" w:rsidP="00C500EA">
      <w:pPr>
        <w:pStyle w:val="NoSpacing"/>
      </w:pPr>
      <w:r w:rsidRPr="00630A7F">
        <w:t xml:space="preserve">During class we will discuss management topics.  </w:t>
      </w:r>
      <w:r w:rsidR="002358E9">
        <w:t xml:space="preserve">You are expected to have read the material and participate in </w:t>
      </w:r>
      <w:r w:rsidR="00E858DC">
        <w:t xml:space="preserve">class </w:t>
      </w:r>
      <w:r w:rsidR="002358E9">
        <w:t>discussion</w:t>
      </w:r>
      <w:r w:rsidR="00E858DC">
        <w:t>.</w:t>
      </w:r>
      <w:r w:rsidR="002358E9">
        <w:t xml:space="preserve"> </w:t>
      </w:r>
      <w:r w:rsidRPr="00630A7F">
        <w:t>You are</w:t>
      </w:r>
      <w:r w:rsidR="009177E5">
        <w:t xml:space="preserve"> also</w:t>
      </w:r>
      <w:r w:rsidRPr="00630A7F">
        <w:t xml:space="preserve"> expected </w:t>
      </w:r>
      <w:r w:rsidR="00E858DC">
        <w:t xml:space="preserve">ask/answer </w:t>
      </w:r>
      <w:r w:rsidR="004D1B7E">
        <w:t>questions</w:t>
      </w:r>
      <w:r w:rsidR="009177E5">
        <w:t xml:space="preserve"> and comment on news items</w:t>
      </w:r>
      <w:r w:rsidR="004D1B7E">
        <w:t xml:space="preserve"> </w:t>
      </w:r>
      <w:r w:rsidR="009177E5">
        <w:t xml:space="preserve">presented during class.  </w:t>
      </w:r>
      <w:r w:rsidR="00FF1C6B" w:rsidRPr="00B05D4D">
        <w:rPr>
          <w:b/>
          <w:bCs/>
        </w:rPr>
        <w:t>Points awarded</w:t>
      </w:r>
      <w:r w:rsidR="00E51E80" w:rsidRPr="00B05D4D">
        <w:rPr>
          <w:b/>
          <w:bCs/>
        </w:rPr>
        <w:t xml:space="preserve"> primarily based on attendance</w:t>
      </w:r>
      <w:r w:rsidR="00E51E80">
        <w:t xml:space="preserve">. Point awards </w:t>
      </w:r>
      <w:r w:rsidR="00D32606">
        <w:t>will be determined</w:t>
      </w:r>
      <w:r w:rsidR="002546EB">
        <w:t xml:space="preserve"> solely</w:t>
      </w:r>
      <w:r w:rsidR="00D32606">
        <w:t xml:space="preserve"> by the instructor</w:t>
      </w:r>
    </w:p>
    <w:p w14:paraId="5CA5C908" w14:textId="77777777" w:rsidR="00756B9F" w:rsidRDefault="00756B9F" w:rsidP="00C500EA">
      <w:pPr>
        <w:pStyle w:val="NoSpacing"/>
        <w:rPr>
          <w:b/>
        </w:rPr>
      </w:pPr>
    </w:p>
    <w:p w14:paraId="5F1E103F" w14:textId="77777777" w:rsidR="00AF2F38" w:rsidRPr="00A03218" w:rsidRDefault="002546EB" w:rsidP="00C500EA">
      <w:pPr>
        <w:pStyle w:val="NoSpacing"/>
        <w:rPr>
          <w:b/>
        </w:rPr>
      </w:pPr>
      <w:r>
        <w:rPr>
          <w:b/>
        </w:rPr>
        <w:t xml:space="preserve">News Article 50 </w:t>
      </w:r>
      <w:r w:rsidR="00A03218" w:rsidRPr="00A03218">
        <w:rPr>
          <w:b/>
        </w:rPr>
        <w:t>points</w:t>
      </w:r>
    </w:p>
    <w:p w14:paraId="1F6220A6" w14:textId="47230BD4" w:rsidR="00A03218" w:rsidRDefault="00A03218" w:rsidP="00A03218">
      <w:pPr>
        <w:pStyle w:val="NoSpacing"/>
      </w:pPr>
      <w:r>
        <w:t>New</w:t>
      </w:r>
      <w:r w:rsidR="002546EB">
        <w:t>s Articles 50</w:t>
      </w:r>
      <w:r w:rsidR="00B622CA">
        <w:t xml:space="preserve"> </w:t>
      </w:r>
      <w:r w:rsidR="009177E5">
        <w:t>points--</w:t>
      </w:r>
      <w:r w:rsidR="002045D1">
        <w:t xml:space="preserve"> see instructions in </w:t>
      </w:r>
      <w:r w:rsidR="001826EA">
        <w:t>CANVAS</w:t>
      </w:r>
    </w:p>
    <w:p w14:paraId="128B3907" w14:textId="65AC575E" w:rsidR="009177E5" w:rsidRDefault="009177E5" w:rsidP="00A03218">
      <w:pPr>
        <w:pStyle w:val="NoSpacing"/>
      </w:pPr>
      <w:r>
        <w:t xml:space="preserve">Each person is required to present 1 news article during the semester. You will present in front of the class and use </w:t>
      </w:r>
      <w:r w:rsidRPr="00A0488A">
        <w:rPr>
          <w:b/>
        </w:rPr>
        <w:t>Power Point</w:t>
      </w:r>
      <w:r>
        <w:rPr>
          <w:b/>
        </w:rPr>
        <w:t>.</w:t>
      </w:r>
      <w:r>
        <w:t xml:space="preserve"> There will be a </w:t>
      </w:r>
      <w:r w:rsidRPr="00A0488A">
        <w:rPr>
          <w:b/>
        </w:rPr>
        <w:t>signup sheet</w:t>
      </w:r>
      <w:r>
        <w:t xml:space="preserve"> for the date to do the presentation circulated during the first several class period</w:t>
      </w:r>
      <w:r w:rsidR="009D3638">
        <w:t>s</w:t>
      </w:r>
      <w:r>
        <w:t>.  D</w:t>
      </w:r>
      <w:r w:rsidRPr="001C6BB2">
        <w:rPr>
          <w:b/>
          <w:i/>
          <w:u w:val="single"/>
        </w:rPr>
        <w:t>ue to the number of people in class and the large number of presentations, it is the student’s responsibility to ensure that they are ready to present on the day they have signed up to do the news article presentation. It is also the student’s responsibility to keep track of the date that they have signed up to do their presentation.</w:t>
      </w:r>
      <w:r>
        <w:t xml:space="preserve">  If for some reason a student misses their presentation date-they will be able to make it up </w:t>
      </w:r>
      <w:r w:rsidRPr="00A0488A">
        <w:rPr>
          <w:b/>
          <w:i/>
          <w:u w:val="single"/>
        </w:rPr>
        <w:t xml:space="preserve">only if there is </w:t>
      </w:r>
      <w:proofErr w:type="gramStart"/>
      <w:r w:rsidRPr="00A0488A">
        <w:rPr>
          <w:b/>
          <w:i/>
          <w:u w:val="single"/>
        </w:rPr>
        <w:t>sufficient</w:t>
      </w:r>
      <w:proofErr w:type="gramEnd"/>
      <w:r w:rsidRPr="00A0488A">
        <w:rPr>
          <w:b/>
          <w:i/>
          <w:u w:val="single"/>
        </w:rPr>
        <w:t xml:space="preserve"> time at the end of the semester</w:t>
      </w:r>
      <w:r w:rsidRPr="00284760">
        <w:rPr>
          <w:u w:val="single"/>
        </w:rPr>
        <w:t xml:space="preserve">.  </w:t>
      </w:r>
      <w:r w:rsidRPr="00284760">
        <w:rPr>
          <w:b/>
          <w:u w:val="single"/>
        </w:rPr>
        <w:t>If there is not enough time the student will receive a zero on the news article assignment</w:t>
      </w:r>
      <w:r>
        <w:t>.</w:t>
      </w:r>
    </w:p>
    <w:p w14:paraId="1FA09149" w14:textId="42BB306D" w:rsidR="00673545" w:rsidRDefault="00673545" w:rsidP="00A03218">
      <w:pPr>
        <w:pStyle w:val="NoSpacing"/>
      </w:pPr>
      <w:r>
        <w:t>The power point slide presentation must identify each section required in the presentation in bold type. There must be a slide for each required section in order to receive full points.  This helps considerably with my ability to grade. Make sure that everything you talk about in your presentation has a corresponding bullet point in your presentation.</w:t>
      </w:r>
    </w:p>
    <w:p w14:paraId="02178848" w14:textId="77777777" w:rsidR="00A0488A" w:rsidRDefault="00A0488A" w:rsidP="00A03218">
      <w:pPr>
        <w:pStyle w:val="NoSpacing"/>
      </w:pPr>
    </w:p>
    <w:p w14:paraId="5BD3D140" w14:textId="3D4E08F3" w:rsidR="002546EB" w:rsidRDefault="00A0488A" w:rsidP="00A03218">
      <w:pPr>
        <w:pStyle w:val="NoSpacing"/>
        <w:rPr>
          <w:i/>
          <w:u w:val="single"/>
        </w:rPr>
      </w:pPr>
      <w:r w:rsidRPr="00A04973">
        <w:rPr>
          <w:i/>
          <w:u w:val="single"/>
        </w:rPr>
        <w:t>I do not accept emailed news articles or presentations—In order for a news article or presentation to count as having been completed it must be submitted to the</w:t>
      </w:r>
      <w:r w:rsidR="00673545">
        <w:rPr>
          <w:i/>
          <w:u w:val="single"/>
        </w:rPr>
        <w:t xml:space="preserve"> appropriate</w:t>
      </w:r>
      <w:r w:rsidRPr="00A04973">
        <w:rPr>
          <w:i/>
          <w:u w:val="single"/>
        </w:rPr>
        <w:t xml:space="preserve"> drop box</w:t>
      </w:r>
      <w:r w:rsidR="009177E5" w:rsidRPr="00A04973">
        <w:rPr>
          <w:i/>
          <w:u w:val="single"/>
        </w:rPr>
        <w:t xml:space="preserve"> on the same day as your presentation</w:t>
      </w:r>
      <w:r w:rsidRPr="00A04973">
        <w:rPr>
          <w:i/>
          <w:u w:val="single"/>
        </w:rPr>
        <w:t>.</w:t>
      </w:r>
      <w:r w:rsidR="009177E5" w:rsidRPr="00A04973">
        <w:rPr>
          <w:i/>
          <w:u w:val="single"/>
        </w:rPr>
        <w:t xml:space="preserve">  If the presentation is not submitted to the drop box on time you will not receive credit. (0 points)</w:t>
      </w:r>
      <w:r w:rsidRPr="00A04973">
        <w:rPr>
          <w:i/>
          <w:u w:val="single"/>
        </w:rPr>
        <w:t xml:space="preserve"> </w:t>
      </w:r>
    </w:p>
    <w:p w14:paraId="680F6CB3" w14:textId="77777777" w:rsidR="005359DC" w:rsidRDefault="005359DC" w:rsidP="00A03218">
      <w:pPr>
        <w:pStyle w:val="NoSpacing"/>
        <w:rPr>
          <w:i/>
          <w:u w:val="single"/>
        </w:rPr>
      </w:pPr>
    </w:p>
    <w:p w14:paraId="32CA07D0" w14:textId="77777777" w:rsidR="000E52A7" w:rsidRDefault="000E52A7" w:rsidP="00C500EA">
      <w:pPr>
        <w:pStyle w:val="NoSpacing"/>
      </w:pPr>
    </w:p>
    <w:tbl>
      <w:tblPr>
        <w:tblStyle w:val="TableGrid"/>
        <w:tblW w:w="0" w:type="auto"/>
        <w:tblLook w:val="04A0" w:firstRow="1" w:lastRow="0" w:firstColumn="1" w:lastColumn="0" w:noHBand="0" w:noVBand="1"/>
      </w:tblPr>
      <w:tblGrid>
        <w:gridCol w:w="4684"/>
        <w:gridCol w:w="4666"/>
      </w:tblGrid>
      <w:tr w:rsidR="00AF2F38" w14:paraId="3B239BAE" w14:textId="77777777" w:rsidTr="00702585">
        <w:tc>
          <w:tcPr>
            <w:tcW w:w="4684" w:type="dxa"/>
          </w:tcPr>
          <w:p w14:paraId="0B9A88EA" w14:textId="77777777" w:rsidR="00AF2F38" w:rsidRPr="005623E7" w:rsidRDefault="00AF2F38" w:rsidP="00C500EA">
            <w:pPr>
              <w:pStyle w:val="NoSpacing"/>
              <w:rPr>
                <w:b/>
              </w:rPr>
            </w:pPr>
            <w:r w:rsidRPr="005623E7">
              <w:rPr>
                <w:b/>
              </w:rPr>
              <w:t>Graded project or test</w:t>
            </w:r>
          </w:p>
        </w:tc>
        <w:tc>
          <w:tcPr>
            <w:tcW w:w="4666" w:type="dxa"/>
          </w:tcPr>
          <w:p w14:paraId="42831E06" w14:textId="77777777" w:rsidR="00AF2F38" w:rsidRPr="005623E7" w:rsidRDefault="00AF2F38" w:rsidP="00C500EA">
            <w:pPr>
              <w:pStyle w:val="NoSpacing"/>
              <w:rPr>
                <w:b/>
              </w:rPr>
            </w:pPr>
            <w:r w:rsidRPr="005623E7">
              <w:rPr>
                <w:b/>
              </w:rPr>
              <w:t># of Points</w:t>
            </w:r>
          </w:p>
        </w:tc>
      </w:tr>
      <w:tr w:rsidR="00AF2F38" w14:paraId="228F25B8" w14:textId="77777777" w:rsidTr="00702585">
        <w:tc>
          <w:tcPr>
            <w:tcW w:w="4684" w:type="dxa"/>
          </w:tcPr>
          <w:p w14:paraId="60183155" w14:textId="77777777" w:rsidR="00AF2F38" w:rsidRDefault="005623E7" w:rsidP="00C500EA">
            <w:pPr>
              <w:pStyle w:val="NoSpacing"/>
            </w:pPr>
            <w:r>
              <w:t>3 T</w:t>
            </w:r>
            <w:r w:rsidR="000E52A7">
              <w:t xml:space="preserve">ests </w:t>
            </w:r>
            <w:r w:rsidR="00A04973">
              <w:t>--</w:t>
            </w:r>
            <w:r w:rsidR="000E52A7">
              <w:t xml:space="preserve"> plus Final (Best 3 out of 4)</w:t>
            </w:r>
          </w:p>
        </w:tc>
        <w:tc>
          <w:tcPr>
            <w:tcW w:w="4666" w:type="dxa"/>
          </w:tcPr>
          <w:p w14:paraId="1B2982E4" w14:textId="77777777" w:rsidR="00AF2F38" w:rsidRDefault="002C7F53" w:rsidP="00C500EA">
            <w:pPr>
              <w:pStyle w:val="NoSpacing"/>
            </w:pPr>
            <w:r>
              <w:t>300</w:t>
            </w:r>
          </w:p>
        </w:tc>
      </w:tr>
      <w:tr w:rsidR="00702585" w14:paraId="4C9BB96B" w14:textId="77777777" w:rsidTr="00702585">
        <w:tc>
          <w:tcPr>
            <w:tcW w:w="4684" w:type="dxa"/>
          </w:tcPr>
          <w:p w14:paraId="68A6C2DB" w14:textId="77777777" w:rsidR="00702585" w:rsidRDefault="00702585" w:rsidP="00702585">
            <w:pPr>
              <w:pStyle w:val="NoSpacing"/>
            </w:pPr>
            <w:r>
              <w:t>Attendance and Participation in class</w:t>
            </w:r>
          </w:p>
        </w:tc>
        <w:tc>
          <w:tcPr>
            <w:tcW w:w="4666" w:type="dxa"/>
          </w:tcPr>
          <w:p w14:paraId="608E428B" w14:textId="77777777" w:rsidR="00702585" w:rsidRDefault="002C7F53" w:rsidP="00702585">
            <w:pPr>
              <w:pStyle w:val="NoSpacing"/>
            </w:pPr>
            <w:r>
              <w:t>50</w:t>
            </w:r>
          </w:p>
        </w:tc>
      </w:tr>
      <w:tr w:rsidR="00702585" w14:paraId="27942383" w14:textId="77777777" w:rsidTr="00702585">
        <w:tc>
          <w:tcPr>
            <w:tcW w:w="4684" w:type="dxa"/>
          </w:tcPr>
          <w:p w14:paraId="0D251F6E" w14:textId="77777777" w:rsidR="00702585" w:rsidRDefault="000E52A7" w:rsidP="00702585">
            <w:pPr>
              <w:pStyle w:val="NoSpacing"/>
            </w:pPr>
            <w:r>
              <w:t>News article on management</w:t>
            </w:r>
            <w:r w:rsidR="00E858DC">
              <w:t xml:space="preserve"> topic</w:t>
            </w:r>
          </w:p>
        </w:tc>
        <w:tc>
          <w:tcPr>
            <w:tcW w:w="4666" w:type="dxa"/>
          </w:tcPr>
          <w:p w14:paraId="64338577" w14:textId="77777777" w:rsidR="00702585" w:rsidRDefault="002C7F53" w:rsidP="00702585">
            <w:pPr>
              <w:pStyle w:val="NoSpacing"/>
            </w:pPr>
            <w:r>
              <w:t>50</w:t>
            </w:r>
          </w:p>
        </w:tc>
      </w:tr>
      <w:tr w:rsidR="00702585" w14:paraId="3AF57C03" w14:textId="77777777" w:rsidTr="00702585">
        <w:tc>
          <w:tcPr>
            <w:tcW w:w="4684" w:type="dxa"/>
          </w:tcPr>
          <w:p w14:paraId="79232709" w14:textId="77777777" w:rsidR="00702585" w:rsidRDefault="00F62109" w:rsidP="00702585">
            <w:pPr>
              <w:pStyle w:val="NoSpacing"/>
            </w:pPr>
            <w:r>
              <w:t xml:space="preserve">Online </w:t>
            </w:r>
            <w:r w:rsidR="001A3C1C">
              <w:t>Quizzes</w:t>
            </w:r>
            <w:r w:rsidR="005359DC">
              <w:t xml:space="preserve"> 3</w:t>
            </w:r>
          </w:p>
        </w:tc>
        <w:tc>
          <w:tcPr>
            <w:tcW w:w="4666" w:type="dxa"/>
          </w:tcPr>
          <w:p w14:paraId="549D8B4A" w14:textId="77777777" w:rsidR="00702585" w:rsidRDefault="005359DC" w:rsidP="00702585">
            <w:pPr>
              <w:pStyle w:val="NoSpacing"/>
            </w:pPr>
            <w:r>
              <w:t>60</w:t>
            </w:r>
          </w:p>
        </w:tc>
      </w:tr>
      <w:tr w:rsidR="00702585" w14:paraId="1A9F538B" w14:textId="77777777" w:rsidTr="00702585">
        <w:tc>
          <w:tcPr>
            <w:tcW w:w="4684" w:type="dxa"/>
          </w:tcPr>
          <w:p w14:paraId="76A348AB" w14:textId="77777777" w:rsidR="00702585" w:rsidRDefault="002C7F53" w:rsidP="00702585">
            <w:pPr>
              <w:pStyle w:val="NoSpacing"/>
            </w:pPr>
            <w:r>
              <w:lastRenderedPageBreak/>
              <w:t>SBE/Pro Events (2 events) 25 pts each</w:t>
            </w:r>
          </w:p>
        </w:tc>
        <w:tc>
          <w:tcPr>
            <w:tcW w:w="4666" w:type="dxa"/>
          </w:tcPr>
          <w:p w14:paraId="7127B032" w14:textId="77777777" w:rsidR="00702585" w:rsidRDefault="002C7F53" w:rsidP="00702585">
            <w:pPr>
              <w:pStyle w:val="NoSpacing"/>
            </w:pPr>
            <w:r>
              <w:t>50</w:t>
            </w:r>
          </w:p>
        </w:tc>
      </w:tr>
      <w:tr w:rsidR="002C7F53" w14:paraId="1A8C14BD" w14:textId="77777777" w:rsidTr="00702585">
        <w:tc>
          <w:tcPr>
            <w:tcW w:w="4684" w:type="dxa"/>
          </w:tcPr>
          <w:p w14:paraId="6D54CC31" w14:textId="77777777" w:rsidR="002C7F53" w:rsidRDefault="002C7F53" w:rsidP="00702585">
            <w:pPr>
              <w:pStyle w:val="NoSpacing"/>
            </w:pPr>
            <w:r>
              <w:t>Total</w:t>
            </w:r>
          </w:p>
        </w:tc>
        <w:tc>
          <w:tcPr>
            <w:tcW w:w="4666" w:type="dxa"/>
          </w:tcPr>
          <w:p w14:paraId="692A65B1" w14:textId="77777777" w:rsidR="002C7F53" w:rsidRDefault="00DD0CB0" w:rsidP="00702585">
            <w:pPr>
              <w:pStyle w:val="NoSpacing"/>
            </w:pPr>
            <w:r>
              <w:t>5</w:t>
            </w:r>
            <w:r w:rsidR="005359DC">
              <w:t>10</w:t>
            </w:r>
            <w:r w:rsidR="002913FE">
              <w:t xml:space="preserve">  </w:t>
            </w:r>
            <w:r w:rsidR="002C7F53">
              <w:t xml:space="preserve"> Points</w:t>
            </w:r>
          </w:p>
        </w:tc>
      </w:tr>
    </w:tbl>
    <w:p w14:paraId="0B045D8C" w14:textId="77777777" w:rsidR="00AF2F38" w:rsidRPr="00630A7F" w:rsidRDefault="00AF2F38" w:rsidP="00C500EA">
      <w:pPr>
        <w:pStyle w:val="NoSpacing"/>
      </w:pPr>
    </w:p>
    <w:p w14:paraId="418570E4" w14:textId="77777777" w:rsidR="000738E9" w:rsidRDefault="000738E9" w:rsidP="000738E9">
      <w:pPr>
        <w:rPr>
          <w:b/>
          <w:sz w:val="24"/>
        </w:rPr>
      </w:pPr>
      <w:r w:rsidRPr="00FF791F">
        <w:rPr>
          <w:b/>
          <w:sz w:val="24"/>
        </w:rPr>
        <w:t xml:space="preserve">Grading:  Your semester grade is based on the TOTAL POINTS awarded-NOT PERCENTAGES. In order to get the grade in the Letter Grade Column you need to accumulate the number of points in the Total Point Range Column. </w:t>
      </w:r>
    </w:p>
    <w:p w14:paraId="3748BB09" w14:textId="77777777" w:rsidR="00EE5D11" w:rsidRPr="007B64BC" w:rsidRDefault="007B64BC" w:rsidP="007E5A2F">
      <w:pPr>
        <w:pStyle w:val="NoSpacing"/>
        <w:rPr>
          <w:b/>
        </w:rPr>
      </w:pPr>
      <w:r w:rsidRPr="007B64BC">
        <w:rPr>
          <w:b/>
        </w:rPr>
        <w:t>Grading Scale</w:t>
      </w:r>
      <w:r w:rsidR="001A0E60">
        <w:rPr>
          <w:b/>
        </w:rPr>
        <w:t xml:space="preserve"> –Total </w:t>
      </w:r>
      <w:r>
        <w:rPr>
          <w:b/>
        </w:rPr>
        <w:t>Points</w:t>
      </w:r>
      <w:r w:rsidR="005A510B">
        <w:rPr>
          <w:b/>
        </w:rPr>
        <w:t xml:space="preserve"> 510</w:t>
      </w:r>
    </w:p>
    <w:tbl>
      <w:tblPr>
        <w:tblStyle w:val="TableGrid"/>
        <w:tblW w:w="0" w:type="auto"/>
        <w:tblLook w:val="04A0" w:firstRow="1" w:lastRow="0" w:firstColumn="1" w:lastColumn="0" w:noHBand="0" w:noVBand="1"/>
      </w:tblPr>
      <w:tblGrid>
        <w:gridCol w:w="3120"/>
        <w:gridCol w:w="3115"/>
        <w:gridCol w:w="3115"/>
      </w:tblGrid>
      <w:tr w:rsidR="00EE5D11" w14:paraId="29ADDD69" w14:textId="77777777" w:rsidTr="00EE5D11">
        <w:tc>
          <w:tcPr>
            <w:tcW w:w="3192" w:type="dxa"/>
          </w:tcPr>
          <w:p w14:paraId="7C3C2ACC" w14:textId="77777777" w:rsidR="00EE5D11" w:rsidRPr="00BD38AB" w:rsidRDefault="00EE5D11" w:rsidP="007E5A2F">
            <w:pPr>
              <w:pStyle w:val="NoSpacing"/>
              <w:rPr>
                <w:b/>
              </w:rPr>
            </w:pPr>
            <w:r w:rsidRPr="00BD38AB">
              <w:rPr>
                <w:b/>
              </w:rPr>
              <w:t>Grading Scale</w:t>
            </w:r>
          </w:p>
        </w:tc>
        <w:tc>
          <w:tcPr>
            <w:tcW w:w="3192" w:type="dxa"/>
          </w:tcPr>
          <w:p w14:paraId="2B42CED8" w14:textId="77777777" w:rsidR="00EE5D11" w:rsidRPr="00BD38AB" w:rsidRDefault="00EE5D11" w:rsidP="007E5A2F">
            <w:pPr>
              <w:pStyle w:val="NoSpacing"/>
              <w:rPr>
                <w:b/>
              </w:rPr>
            </w:pPr>
            <w:r w:rsidRPr="00BD38AB">
              <w:rPr>
                <w:b/>
              </w:rPr>
              <w:t>Letter Grade</w:t>
            </w:r>
          </w:p>
        </w:tc>
        <w:tc>
          <w:tcPr>
            <w:tcW w:w="3192" w:type="dxa"/>
          </w:tcPr>
          <w:p w14:paraId="3D05FC53" w14:textId="77777777" w:rsidR="00EE5D11" w:rsidRPr="00BD38AB" w:rsidRDefault="00F61846" w:rsidP="007E5A2F">
            <w:pPr>
              <w:pStyle w:val="NoSpacing"/>
              <w:rPr>
                <w:b/>
              </w:rPr>
            </w:pPr>
            <w:r w:rsidRPr="00BD38AB">
              <w:rPr>
                <w:b/>
              </w:rPr>
              <w:t>Total Point Range</w:t>
            </w:r>
          </w:p>
        </w:tc>
      </w:tr>
      <w:tr w:rsidR="00EE5D11" w14:paraId="374C7E99" w14:textId="77777777" w:rsidTr="00EE5D11">
        <w:tc>
          <w:tcPr>
            <w:tcW w:w="3192" w:type="dxa"/>
          </w:tcPr>
          <w:p w14:paraId="0E13D625" w14:textId="77777777" w:rsidR="00EE5D11" w:rsidRDefault="00EE5D11" w:rsidP="007E5A2F">
            <w:pPr>
              <w:pStyle w:val="NoSpacing"/>
            </w:pPr>
            <w:r>
              <w:t>94% to 100%</w:t>
            </w:r>
          </w:p>
        </w:tc>
        <w:tc>
          <w:tcPr>
            <w:tcW w:w="3192" w:type="dxa"/>
          </w:tcPr>
          <w:p w14:paraId="2A0B0A7B" w14:textId="77777777" w:rsidR="00EE5D11" w:rsidRDefault="00F61846" w:rsidP="007E5A2F">
            <w:pPr>
              <w:pStyle w:val="NoSpacing"/>
            </w:pPr>
            <w:r>
              <w:t>A</w:t>
            </w:r>
          </w:p>
        </w:tc>
        <w:tc>
          <w:tcPr>
            <w:tcW w:w="3192" w:type="dxa"/>
          </w:tcPr>
          <w:p w14:paraId="049DDDA4" w14:textId="77777777" w:rsidR="00EE5D11" w:rsidRDefault="009D19E4" w:rsidP="007E5A2F">
            <w:pPr>
              <w:pStyle w:val="NoSpacing"/>
            </w:pPr>
            <w:r>
              <w:t>479-510</w:t>
            </w:r>
          </w:p>
        </w:tc>
      </w:tr>
      <w:tr w:rsidR="00EE5D11" w14:paraId="64278726" w14:textId="77777777" w:rsidTr="00EE5D11">
        <w:tc>
          <w:tcPr>
            <w:tcW w:w="3192" w:type="dxa"/>
          </w:tcPr>
          <w:p w14:paraId="0CA178E5" w14:textId="77777777" w:rsidR="00EE5D11" w:rsidRDefault="00EE5D11" w:rsidP="007E5A2F">
            <w:pPr>
              <w:pStyle w:val="NoSpacing"/>
            </w:pPr>
            <w:r>
              <w:t>90% to 93%</w:t>
            </w:r>
          </w:p>
        </w:tc>
        <w:tc>
          <w:tcPr>
            <w:tcW w:w="3192" w:type="dxa"/>
          </w:tcPr>
          <w:p w14:paraId="29A79D58" w14:textId="77777777" w:rsidR="00EE5D11" w:rsidRDefault="00F61846" w:rsidP="007E5A2F">
            <w:pPr>
              <w:pStyle w:val="NoSpacing"/>
            </w:pPr>
            <w:r>
              <w:t>A-</w:t>
            </w:r>
          </w:p>
        </w:tc>
        <w:tc>
          <w:tcPr>
            <w:tcW w:w="3192" w:type="dxa"/>
          </w:tcPr>
          <w:p w14:paraId="1E4BFCA2" w14:textId="77777777" w:rsidR="00EE5D11" w:rsidRDefault="009D19E4" w:rsidP="007E5A2F">
            <w:pPr>
              <w:pStyle w:val="NoSpacing"/>
            </w:pPr>
            <w:r>
              <w:t>459-478</w:t>
            </w:r>
          </w:p>
        </w:tc>
      </w:tr>
      <w:tr w:rsidR="00EE5D11" w14:paraId="690E0655" w14:textId="77777777" w:rsidTr="00EE5D11">
        <w:tc>
          <w:tcPr>
            <w:tcW w:w="3192" w:type="dxa"/>
          </w:tcPr>
          <w:p w14:paraId="5B78B4C3" w14:textId="77777777" w:rsidR="00EE5D11" w:rsidRDefault="00EE5D11" w:rsidP="007E5A2F">
            <w:pPr>
              <w:pStyle w:val="NoSpacing"/>
            </w:pPr>
            <w:r>
              <w:t>88% to 89%</w:t>
            </w:r>
          </w:p>
        </w:tc>
        <w:tc>
          <w:tcPr>
            <w:tcW w:w="3192" w:type="dxa"/>
          </w:tcPr>
          <w:p w14:paraId="40BB95A0" w14:textId="77777777" w:rsidR="00EE5D11" w:rsidRDefault="00F61846" w:rsidP="007E5A2F">
            <w:pPr>
              <w:pStyle w:val="NoSpacing"/>
            </w:pPr>
            <w:r>
              <w:t>B+</w:t>
            </w:r>
          </w:p>
        </w:tc>
        <w:tc>
          <w:tcPr>
            <w:tcW w:w="3192" w:type="dxa"/>
          </w:tcPr>
          <w:p w14:paraId="7767ED78" w14:textId="77777777" w:rsidR="00EE5D11" w:rsidRDefault="009D19E4" w:rsidP="007E5A2F">
            <w:pPr>
              <w:pStyle w:val="NoSpacing"/>
            </w:pPr>
            <w:r>
              <w:t>448-458</w:t>
            </w:r>
          </w:p>
        </w:tc>
      </w:tr>
      <w:tr w:rsidR="00EE5D11" w14:paraId="36079F6F" w14:textId="77777777" w:rsidTr="00EE5D11">
        <w:tc>
          <w:tcPr>
            <w:tcW w:w="3192" w:type="dxa"/>
          </w:tcPr>
          <w:p w14:paraId="5A15E0E4" w14:textId="77777777" w:rsidR="00EE5D11" w:rsidRDefault="00EE5D11" w:rsidP="007E5A2F">
            <w:pPr>
              <w:pStyle w:val="NoSpacing"/>
            </w:pPr>
            <w:r>
              <w:t>83%-87%</w:t>
            </w:r>
          </w:p>
        </w:tc>
        <w:tc>
          <w:tcPr>
            <w:tcW w:w="3192" w:type="dxa"/>
          </w:tcPr>
          <w:p w14:paraId="146167E4" w14:textId="77777777" w:rsidR="00EE5D11" w:rsidRDefault="00F61846" w:rsidP="007E5A2F">
            <w:pPr>
              <w:pStyle w:val="NoSpacing"/>
            </w:pPr>
            <w:r>
              <w:t>B</w:t>
            </w:r>
          </w:p>
        </w:tc>
        <w:tc>
          <w:tcPr>
            <w:tcW w:w="3192" w:type="dxa"/>
          </w:tcPr>
          <w:p w14:paraId="77DB603B" w14:textId="77777777" w:rsidR="00EE5D11" w:rsidRDefault="009D19E4" w:rsidP="007E5A2F">
            <w:pPr>
              <w:pStyle w:val="NoSpacing"/>
            </w:pPr>
            <w:r>
              <w:t>423-447</w:t>
            </w:r>
          </w:p>
        </w:tc>
      </w:tr>
      <w:tr w:rsidR="00EE5D11" w14:paraId="08741398" w14:textId="77777777" w:rsidTr="00EE5D11">
        <w:tc>
          <w:tcPr>
            <w:tcW w:w="3192" w:type="dxa"/>
          </w:tcPr>
          <w:p w14:paraId="5D7C43A8" w14:textId="77777777" w:rsidR="00EE5D11" w:rsidRDefault="00F61846" w:rsidP="007E5A2F">
            <w:pPr>
              <w:pStyle w:val="NoSpacing"/>
            </w:pPr>
            <w:r>
              <w:t>80%-82%</w:t>
            </w:r>
          </w:p>
        </w:tc>
        <w:tc>
          <w:tcPr>
            <w:tcW w:w="3192" w:type="dxa"/>
          </w:tcPr>
          <w:p w14:paraId="033C782D" w14:textId="77777777" w:rsidR="00EE5D11" w:rsidRDefault="00F61846" w:rsidP="007E5A2F">
            <w:pPr>
              <w:pStyle w:val="NoSpacing"/>
            </w:pPr>
            <w:r>
              <w:t>B-</w:t>
            </w:r>
          </w:p>
        </w:tc>
        <w:tc>
          <w:tcPr>
            <w:tcW w:w="3192" w:type="dxa"/>
          </w:tcPr>
          <w:p w14:paraId="41DAF84A" w14:textId="77777777" w:rsidR="00EE5D11" w:rsidRDefault="009D19E4" w:rsidP="007E5A2F">
            <w:pPr>
              <w:pStyle w:val="NoSpacing"/>
            </w:pPr>
            <w:r>
              <w:t>408-422</w:t>
            </w:r>
          </w:p>
        </w:tc>
      </w:tr>
      <w:tr w:rsidR="00F61846" w14:paraId="37D0077D" w14:textId="77777777" w:rsidTr="00EE5D11">
        <w:tc>
          <w:tcPr>
            <w:tcW w:w="3192" w:type="dxa"/>
          </w:tcPr>
          <w:p w14:paraId="68205721" w14:textId="77777777" w:rsidR="00F61846" w:rsidRDefault="00F61846" w:rsidP="007E5A2F">
            <w:pPr>
              <w:pStyle w:val="NoSpacing"/>
            </w:pPr>
            <w:r>
              <w:t>77%-79%</w:t>
            </w:r>
          </w:p>
        </w:tc>
        <w:tc>
          <w:tcPr>
            <w:tcW w:w="3192" w:type="dxa"/>
          </w:tcPr>
          <w:p w14:paraId="3BBB6D92" w14:textId="77777777" w:rsidR="00F61846" w:rsidRDefault="00F61846" w:rsidP="007E5A2F">
            <w:pPr>
              <w:pStyle w:val="NoSpacing"/>
            </w:pPr>
            <w:r>
              <w:t>C+</w:t>
            </w:r>
          </w:p>
        </w:tc>
        <w:tc>
          <w:tcPr>
            <w:tcW w:w="3192" w:type="dxa"/>
          </w:tcPr>
          <w:p w14:paraId="2067590D" w14:textId="77777777" w:rsidR="00F61846" w:rsidRDefault="009D19E4" w:rsidP="007E5A2F">
            <w:pPr>
              <w:pStyle w:val="NoSpacing"/>
            </w:pPr>
            <w:r>
              <w:t>392-407</w:t>
            </w:r>
          </w:p>
        </w:tc>
      </w:tr>
      <w:tr w:rsidR="00F61846" w14:paraId="661BE0D9" w14:textId="77777777" w:rsidTr="00EE5D11">
        <w:tc>
          <w:tcPr>
            <w:tcW w:w="3192" w:type="dxa"/>
          </w:tcPr>
          <w:p w14:paraId="42BC0FFD" w14:textId="77777777" w:rsidR="00F61846" w:rsidRDefault="00F61846" w:rsidP="007E5A2F">
            <w:pPr>
              <w:pStyle w:val="NoSpacing"/>
            </w:pPr>
            <w:r>
              <w:t>73%-76%</w:t>
            </w:r>
          </w:p>
        </w:tc>
        <w:tc>
          <w:tcPr>
            <w:tcW w:w="3192" w:type="dxa"/>
          </w:tcPr>
          <w:p w14:paraId="43BE44FC" w14:textId="77777777" w:rsidR="00F61846" w:rsidRDefault="00F61846" w:rsidP="007E5A2F">
            <w:pPr>
              <w:pStyle w:val="NoSpacing"/>
            </w:pPr>
            <w:r>
              <w:t>C</w:t>
            </w:r>
          </w:p>
        </w:tc>
        <w:tc>
          <w:tcPr>
            <w:tcW w:w="3192" w:type="dxa"/>
          </w:tcPr>
          <w:p w14:paraId="75695CD9" w14:textId="77777777" w:rsidR="00F61846" w:rsidRDefault="0027653A" w:rsidP="007E5A2F">
            <w:pPr>
              <w:pStyle w:val="NoSpacing"/>
            </w:pPr>
            <w:r>
              <w:t>372-391</w:t>
            </w:r>
          </w:p>
        </w:tc>
      </w:tr>
      <w:tr w:rsidR="00F61846" w14:paraId="24554E8C" w14:textId="77777777" w:rsidTr="00EE5D11">
        <w:tc>
          <w:tcPr>
            <w:tcW w:w="3192" w:type="dxa"/>
          </w:tcPr>
          <w:p w14:paraId="568DD3F3" w14:textId="77777777" w:rsidR="00F61846" w:rsidRDefault="00F61846" w:rsidP="007E5A2F">
            <w:pPr>
              <w:pStyle w:val="NoSpacing"/>
            </w:pPr>
            <w:r>
              <w:t>70%-72%</w:t>
            </w:r>
          </w:p>
        </w:tc>
        <w:tc>
          <w:tcPr>
            <w:tcW w:w="3192" w:type="dxa"/>
          </w:tcPr>
          <w:p w14:paraId="1A08F96E" w14:textId="77777777" w:rsidR="00F61846" w:rsidRDefault="00F61846" w:rsidP="007E5A2F">
            <w:pPr>
              <w:pStyle w:val="NoSpacing"/>
            </w:pPr>
            <w:r>
              <w:t>C-</w:t>
            </w:r>
          </w:p>
        </w:tc>
        <w:tc>
          <w:tcPr>
            <w:tcW w:w="3192" w:type="dxa"/>
          </w:tcPr>
          <w:p w14:paraId="6555B6DE" w14:textId="77777777" w:rsidR="00F61846" w:rsidRDefault="0027653A" w:rsidP="007E5A2F">
            <w:pPr>
              <w:pStyle w:val="NoSpacing"/>
            </w:pPr>
            <w:r>
              <w:t>357-371</w:t>
            </w:r>
          </w:p>
        </w:tc>
      </w:tr>
      <w:tr w:rsidR="00F61846" w14:paraId="58D17B6B" w14:textId="77777777" w:rsidTr="00EE5D11">
        <w:tc>
          <w:tcPr>
            <w:tcW w:w="3192" w:type="dxa"/>
          </w:tcPr>
          <w:p w14:paraId="77B319E9" w14:textId="77777777" w:rsidR="00F61846" w:rsidRDefault="00F61846" w:rsidP="007E5A2F">
            <w:pPr>
              <w:pStyle w:val="NoSpacing"/>
            </w:pPr>
            <w:r>
              <w:t>67%-69%</w:t>
            </w:r>
          </w:p>
        </w:tc>
        <w:tc>
          <w:tcPr>
            <w:tcW w:w="3192" w:type="dxa"/>
          </w:tcPr>
          <w:p w14:paraId="2CF603AB" w14:textId="77777777" w:rsidR="00F61846" w:rsidRDefault="00F61846" w:rsidP="007E5A2F">
            <w:pPr>
              <w:pStyle w:val="NoSpacing"/>
            </w:pPr>
            <w:r>
              <w:t>D+</w:t>
            </w:r>
          </w:p>
        </w:tc>
        <w:tc>
          <w:tcPr>
            <w:tcW w:w="3192" w:type="dxa"/>
          </w:tcPr>
          <w:p w14:paraId="74F7930E" w14:textId="77777777" w:rsidR="00F61846" w:rsidRDefault="0027653A" w:rsidP="007E5A2F">
            <w:pPr>
              <w:pStyle w:val="NoSpacing"/>
            </w:pPr>
            <w:r>
              <w:t>341-356</w:t>
            </w:r>
          </w:p>
        </w:tc>
      </w:tr>
      <w:tr w:rsidR="00F61846" w14:paraId="64038246" w14:textId="77777777" w:rsidTr="00EE5D11">
        <w:tc>
          <w:tcPr>
            <w:tcW w:w="3192" w:type="dxa"/>
          </w:tcPr>
          <w:p w14:paraId="7778911C" w14:textId="77777777" w:rsidR="00F61846" w:rsidRDefault="00F61846" w:rsidP="007E5A2F">
            <w:pPr>
              <w:pStyle w:val="NoSpacing"/>
            </w:pPr>
            <w:r>
              <w:t>60%-66%</w:t>
            </w:r>
          </w:p>
        </w:tc>
        <w:tc>
          <w:tcPr>
            <w:tcW w:w="3192" w:type="dxa"/>
          </w:tcPr>
          <w:p w14:paraId="6763C5D2" w14:textId="77777777" w:rsidR="00F61846" w:rsidRDefault="00F61846" w:rsidP="007E5A2F">
            <w:pPr>
              <w:pStyle w:val="NoSpacing"/>
            </w:pPr>
            <w:r>
              <w:t>D</w:t>
            </w:r>
          </w:p>
        </w:tc>
        <w:tc>
          <w:tcPr>
            <w:tcW w:w="3192" w:type="dxa"/>
          </w:tcPr>
          <w:p w14:paraId="79A903CB" w14:textId="77777777" w:rsidR="00F61846" w:rsidRDefault="0027653A" w:rsidP="007E5A2F">
            <w:pPr>
              <w:pStyle w:val="NoSpacing"/>
            </w:pPr>
            <w:r>
              <w:t>306-340</w:t>
            </w:r>
          </w:p>
        </w:tc>
      </w:tr>
      <w:tr w:rsidR="00F61846" w14:paraId="1BB8C9EA" w14:textId="77777777" w:rsidTr="00EE5D11">
        <w:tc>
          <w:tcPr>
            <w:tcW w:w="3192" w:type="dxa"/>
          </w:tcPr>
          <w:p w14:paraId="75A99743" w14:textId="77777777" w:rsidR="00F61846" w:rsidRDefault="00F61846" w:rsidP="007E5A2F">
            <w:pPr>
              <w:pStyle w:val="NoSpacing"/>
            </w:pPr>
            <w:r>
              <w:t>0%-59%</w:t>
            </w:r>
          </w:p>
        </w:tc>
        <w:tc>
          <w:tcPr>
            <w:tcW w:w="3192" w:type="dxa"/>
          </w:tcPr>
          <w:p w14:paraId="061CCB65" w14:textId="77777777" w:rsidR="00F61846" w:rsidRDefault="00F61846" w:rsidP="007E5A2F">
            <w:pPr>
              <w:pStyle w:val="NoSpacing"/>
            </w:pPr>
            <w:r>
              <w:t>F</w:t>
            </w:r>
          </w:p>
        </w:tc>
        <w:tc>
          <w:tcPr>
            <w:tcW w:w="3192" w:type="dxa"/>
          </w:tcPr>
          <w:p w14:paraId="19B3A475" w14:textId="77777777" w:rsidR="00F61846" w:rsidRDefault="0027653A" w:rsidP="007E5A2F">
            <w:pPr>
              <w:pStyle w:val="NoSpacing"/>
            </w:pPr>
            <w:r>
              <w:t>0-305</w:t>
            </w:r>
          </w:p>
        </w:tc>
      </w:tr>
    </w:tbl>
    <w:p w14:paraId="1B26CC55" w14:textId="77777777" w:rsidR="00EE5D11" w:rsidRPr="00F5094A" w:rsidRDefault="00EE5D11" w:rsidP="007E5A2F">
      <w:pPr>
        <w:pStyle w:val="NoSpacing"/>
      </w:pPr>
    </w:p>
    <w:p w14:paraId="3A79A6CE" w14:textId="77777777" w:rsidR="007E5A2F" w:rsidRDefault="007E5A2F" w:rsidP="007E5A2F">
      <w:pPr>
        <w:pStyle w:val="NoSpacing"/>
      </w:pPr>
    </w:p>
    <w:p w14:paraId="68010314" w14:textId="77777777" w:rsidR="007E5A2F" w:rsidRPr="00D43EBC" w:rsidRDefault="00D43EBC" w:rsidP="007E5A2F">
      <w:pPr>
        <w:pStyle w:val="NoSpacing"/>
        <w:rPr>
          <w:b/>
        </w:rPr>
      </w:pPr>
      <w:r w:rsidRPr="00D43EBC">
        <w:rPr>
          <w:b/>
        </w:rPr>
        <w:t>ADA Statement:</w:t>
      </w:r>
    </w:p>
    <w:p w14:paraId="09DFF2BB" w14:textId="77777777" w:rsidR="001768BE" w:rsidRDefault="00D43EBC" w:rsidP="001768BE">
      <w:r>
        <w:t xml:space="preserve">If you need an accommodation or special services for this </w:t>
      </w:r>
      <w:proofErr w:type="gramStart"/>
      <w:r>
        <w:t>class</w:t>
      </w:r>
      <w:proofErr w:type="gramEnd"/>
      <w:r>
        <w:t xml:space="preserve"> please see me or call the service at 346-</w:t>
      </w:r>
      <w:r w:rsidR="00006D03">
        <w:t>2002</w:t>
      </w:r>
      <w:r>
        <w:t>.</w:t>
      </w:r>
      <w:r w:rsidR="00006D03">
        <w:t xml:space="preserve">  </w:t>
      </w:r>
      <w:hyperlink r:id="rId14" w:history="1">
        <w:r w:rsidR="00006D03" w:rsidRPr="001A5E56">
          <w:rPr>
            <w:rStyle w:val="Hyperlink"/>
          </w:rPr>
          <w:t>http://www.uwsp.edu/stuaffairs/Documents/RightsRespons/ADA/rightsADAPolicyInfo.pdf</w:t>
        </w:r>
      </w:hyperlink>
    </w:p>
    <w:p w14:paraId="6F6FA8F4" w14:textId="77777777" w:rsidR="00006D03" w:rsidRPr="00006D03" w:rsidRDefault="00006D03" w:rsidP="00006D03">
      <w:pPr>
        <w:pStyle w:val="NoSpacing"/>
        <w:rPr>
          <w:b/>
        </w:rPr>
      </w:pPr>
      <w:r w:rsidRPr="00006D03">
        <w:rPr>
          <w:b/>
        </w:rPr>
        <w:t xml:space="preserve">Student Rights and Responsibilities </w:t>
      </w:r>
    </w:p>
    <w:p w14:paraId="29B17B3F" w14:textId="77777777" w:rsidR="00006D03" w:rsidRPr="00006D03" w:rsidRDefault="00006D03" w:rsidP="00006D03">
      <w:pPr>
        <w:pStyle w:val="NoSpacing"/>
      </w:pPr>
      <w:r>
        <w:t>Please review the information found at the following:</w:t>
      </w:r>
    </w:p>
    <w:p w14:paraId="18D1FB3A" w14:textId="77777777" w:rsidR="000E0F83" w:rsidRDefault="000E0F83" w:rsidP="000E0F83">
      <w:r>
        <w:t>Academic Honesty</w:t>
      </w:r>
    </w:p>
    <w:p w14:paraId="4A9FA3A8" w14:textId="06C4BFE4" w:rsidR="000E0F83" w:rsidRPr="00284760" w:rsidRDefault="000E0F83" w:rsidP="000E0F83">
      <w:pPr>
        <w:rPr>
          <w:b/>
        </w:rPr>
      </w:pPr>
      <w:r w:rsidRPr="00284760">
        <w:rPr>
          <w:b/>
        </w:rPr>
        <w:t xml:space="preserve">No plagiarism or cheating will be tolerated.  All written work will be submitted to a drop box on </w:t>
      </w:r>
      <w:r w:rsidR="001826EA">
        <w:rPr>
          <w:b/>
        </w:rPr>
        <w:t>CANVAS</w:t>
      </w:r>
      <w:r w:rsidRPr="00284760">
        <w:rPr>
          <w:b/>
        </w:rPr>
        <w:t xml:space="preserve"> and evaluated by Turnitin.com.  </w:t>
      </w:r>
    </w:p>
    <w:p w14:paraId="695637B9" w14:textId="77777777" w:rsidR="000E0F83" w:rsidRDefault="000E0F83" w:rsidP="000E0F83">
      <w:r>
        <w:t>Student Rights and Responsibilities /Academic Misconduct</w:t>
      </w:r>
    </w:p>
    <w:p w14:paraId="2BA4B04A" w14:textId="77777777" w:rsidR="000E0F83" w:rsidRDefault="000E0F83" w:rsidP="000E0F83">
      <w:pPr>
        <w:pStyle w:val="NoSpacing"/>
      </w:pPr>
      <w:r>
        <w:t xml:space="preserve">Please review the information found at the following link: </w:t>
      </w:r>
    </w:p>
    <w:p w14:paraId="680BD8ED" w14:textId="77777777" w:rsidR="000E0F83" w:rsidRDefault="0093110D" w:rsidP="000E0F83">
      <w:pPr>
        <w:pStyle w:val="NoSpacing"/>
      </w:pPr>
      <w:hyperlink r:id="rId15" w:history="1">
        <w:r w:rsidR="000E0F83" w:rsidRPr="008F0907">
          <w:rPr>
            <w:rStyle w:val="Hyperlink"/>
          </w:rPr>
          <w:t>http://www.uwsp.edu/dos/Pages/Academic-Misconduct.aspx</w:t>
        </w:r>
      </w:hyperlink>
    </w:p>
    <w:p w14:paraId="298DF855" w14:textId="77777777" w:rsidR="000E0F83" w:rsidRDefault="000E0F83" w:rsidP="000E0F83">
      <w:pPr>
        <w:pStyle w:val="NoSpacing"/>
      </w:pPr>
    </w:p>
    <w:p w14:paraId="467C8E80" w14:textId="77777777" w:rsidR="003E3CE3" w:rsidRDefault="003E3CE3" w:rsidP="00683540">
      <w:pPr>
        <w:pStyle w:val="NoSpacing"/>
        <w:rPr>
          <w:b/>
        </w:rPr>
      </w:pPr>
    </w:p>
    <w:p w14:paraId="33739220" w14:textId="77777777" w:rsidR="00683540" w:rsidRPr="00683540" w:rsidRDefault="00683540" w:rsidP="00683540">
      <w:pPr>
        <w:pStyle w:val="NoSpacing"/>
        <w:rPr>
          <w:b/>
        </w:rPr>
      </w:pPr>
      <w:r w:rsidRPr="00683540">
        <w:rPr>
          <w:b/>
        </w:rPr>
        <w:t>Emergency Response</w:t>
      </w:r>
    </w:p>
    <w:p w14:paraId="73B9B65B" w14:textId="77777777" w:rsidR="00683540" w:rsidRDefault="00284760" w:rsidP="00683540">
      <w:pPr>
        <w:pStyle w:val="NoSpacing"/>
      </w:pPr>
      <w:r>
        <w:t>t</w:t>
      </w:r>
      <w:r w:rsidR="00683540">
        <w:t xml:space="preserve">he link to the Shots Fired video is </w:t>
      </w:r>
      <w:hyperlink r:id="rId16" w:history="1">
        <w:r w:rsidR="00683540" w:rsidRPr="008F0907">
          <w:rPr>
            <w:rStyle w:val="Hyperlink"/>
          </w:rPr>
          <w:t>https://campus.uwsp.edu/sites/rmgt/campus/SitePages/Shots%20Fired%20-%20Lightning%20Strikes.aspx</w:t>
        </w:r>
      </w:hyperlink>
      <w:r w:rsidR="00683540">
        <w:t xml:space="preserve"> </w:t>
      </w:r>
    </w:p>
    <w:p w14:paraId="3695AE01" w14:textId="77777777" w:rsidR="00683540" w:rsidRDefault="00683540" w:rsidP="00683540">
      <w:pPr>
        <w:pStyle w:val="NoSpacing"/>
      </w:pPr>
      <w:r>
        <w:t xml:space="preserve"> </w:t>
      </w:r>
    </w:p>
    <w:p w14:paraId="27413A66" w14:textId="77777777" w:rsidR="00683540" w:rsidRDefault="00683540" w:rsidP="00683540">
      <w:pPr>
        <w:pStyle w:val="NoSpacing"/>
      </w:pPr>
      <w:r>
        <w:t xml:space="preserve">The link to the Active Shooter/Code React emergency procedure page is </w:t>
      </w:r>
      <w:hyperlink r:id="rId17" w:history="1">
        <w:r w:rsidRPr="008F0907">
          <w:rPr>
            <w:rStyle w:val="Hyperlink"/>
          </w:rPr>
          <w:t>http://www.uwsp.edu/rmgt/Pages/em/procedures/violence/active-shooter.aspx</w:t>
        </w:r>
      </w:hyperlink>
      <w:r>
        <w:t>.</w:t>
      </w:r>
    </w:p>
    <w:p w14:paraId="0C6A3353" w14:textId="77777777" w:rsidR="00683540" w:rsidRDefault="00683540" w:rsidP="00683540">
      <w:pPr>
        <w:pStyle w:val="NoSpacing"/>
      </w:pPr>
    </w:p>
    <w:p w14:paraId="613FA994" w14:textId="77777777" w:rsidR="00683540" w:rsidRDefault="00683540" w:rsidP="00683540">
      <w:pPr>
        <w:pStyle w:val="NoSpacing"/>
      </w:pPr>
      <w:r>
        <w:lastRenderedPageBreak/>
        <w:t xml:space="preserve">“In the event of a medical emergency call 911 or use Red Emergency </w:t>
      </w:r>
      <w:proofErr w:type="gramStart"/>
      <w:r>
        <w:t>Phone .</w:t>
      </w:r>
      <w:proofErr w:type="gramEnd"/>
      <w:r>
        <w:t xml:space="preserve"> </w:t>
      </w:r>
      <w:proofErr w:type="gramStart"/>
      <w:r>
        <w:t>Offer assistance</w:t>
      </w:r>
      <w:proofErr w:type="gramEnd"/>
      <w:r>
        <w:t xml:space="preserve"> if trained and willing to do so. Guide Emergency Responders to victim. </w:t>
      </w:r>
    </w:p>
    <w:p w14:paraId="625975F8" w14:textId="77777777" w:rsidR="00683540" w:rsidRDefault="00683540" w:rsidP="00683540">
      <w:pPr>
        <w:pStyle w:val="NoSpacing"/>
      </w:pPr>
      <w:r>
        <w:t>In the event of a tornado warning, proceed to the lowest level interior room without window exposure. See www.uwsp.edu/rmgt/Pages/em/procedures/other/floor-plans.aspx for floor plans showing severe weather shelters on campus.  Avoid wide-span rooms and buildings.</w:t>
      </w:r>
    </w:p>
    <w:p w14:paraId="1D0F97D1" w14:textId="77777777" w:rsidR="00683540" w:rsidRDefault="00683540" w:rsidP="00683540">
      <w:pPr>
        <w:pStyle w:val="NoSpacing"/>
      </w:pPr>
    </w:p>
    <w:p w14:paraId="7A3FF5E7" w14:textId="77777777" w:rsidR="00683540" w:rsidRDefault="00683540" w:rsidP="00683540">
      <w:pPr>
        <w:pStyle w:val="NoSpacing"/>
      </w:pPr>
      <w:r>
        <w:t xml:space="preserve"> In the event of a fire alarm, evacuate the building in a calm manner. Meet across street in parking lot V. Notify instructor or emergency command personnel of any missing individuals. </w:t>
      </w:r>
    </w:p>
    <w:p w14:paraId="02C99BFA" w14:textId="77777777" w:rsidR="00683540" w:rsidRDefault="00683540" w:rsidP="00683540">
      <w:pPr>
        <w:pStyle w:val="NoSpacing"/>
      </w:pPr>
    </w:p>
    <w:p w14:paraId="0B717F72" w14:textId="77777777" w:rsidR="00683540" w:rsidRDefault="00683540" w:rsidP="00683540">
      <w:pPr>
        <w:pStyle w:val="NoSpacing"/>
      </w:pPr>
      <w:r w:rsidRPr="00284760">
        <w:rPr>
          <w:b/>
        </w:rPr>
        <w:t xml:space="preserve">Active Shooter </w:t>
      </w:r>
      <w:r w:rsidR="00284760">
        <w:rPr>
          <w:b/>
        </w:rPr>
        <w:t>order pf strategies– Run/</w:t>
      </w:r>
      <w:r w:rsidRPr="00284760">
        <w:rPr>
          <w:b/>
        </w:rPr>
        <w:t>Escape, Hide, Fight</w:t>
      </w:r>
      <w:r>
        <w:t xml:space="preserve">. If trapped hide, lock doors, turn off lights, spread out and remain quiet. Follow instructions of Emergency Responders. </w:t>
      </w:r>
    </w:p>
    <w:p w14:paraId="1C32DFAE" w14:textId="77777777" w:rsidR="005359DC" w:rsidRDefault="005359DC" w:rsidP="00683540">
      <w:pPr>
        <w:pStyle w:val="NoSpacing"/>
      </w:pPr>
    </w:p>
    <w:p w14:paraId="66BBE792" w14:textId="77777777" w:rsidR="00D129C8" w:rsidRDefault="00D129C8" w:rsidP="00683540">
      <w:pPr>
        <w:pStyle w:val="NoSpacing"/>
      </w:pPr>
    </w:p>
    <w:p w14:paraId="51AFC708" w14:textId="77777777" w:rsidR="00D129C8" w:rsidRDefault="00D129C8" w:rsidP="00683540">
      <w:pPr>
        <w:pStyle w:val="NoSpacing"/>
      </w:pPr>
    </w:p>
    <w:p w14:paraId="5F737125" w14:textId="77777777" w:rsidR="00D129C8" w:rsidRDefault="00D129C8" w:rsidP="00683540">
      <w:pPr>
        <w:pStyle w:val="NoSpacing"/>
      </w:pPr>
    </w:p>
    <w:p w14:paraId="6AC88037" w14:textId="77777777" w:rsidR="00D129C8" w:rsidRDefault="00D129C8" w:rsidP="00683540">
      <w:pPr>
        <w:pStyle w:val="NoSpacing"/>
      </w:pPr>
    </w:p>
    <w:p w14:paraId="28EBADC6" w14:textId="77777777" w:rsidR="00D129C8" w:rsidRDefault="00D129C8" w:rsidP="00683540">
      <w:pPr>
        <w:pStyle w:val="NoSpacing"/>
      </w:pPr>
    </w:p>
    <w:p w14:paraId="74765F11" w14:textId="77777777" w:rsidR="00D129C8" w:rsidRDefault="00D129C8" w:rsidP="00683540">
      <w:pPr>
        <w:pStyle w:val="NoSpacing"/>
      </w:pPr>
    </w:p>
    <w:p w14:paraId="7C29FCB8" w14:textId="77777777" w:rsidR="00D129C8" w:rsidRDefault="00D129C8" w:rsidP="00683540">
      <w:pPr>
        <w:pStyle w:val="NoSpacing"/>
      </w:pPr>
    </w:p>
    <w:p w14:paraId="71D10E42" w14:textId="77777777" w:rsidR="00D129C8" w:rsidRDefault="00D129C8" w:rsidP="00683540">
      <w:pPr>
        <w:pStyle w:val="NoSpacing"/>
      </w:pPr>
    </w:p>
    <w:p w14:paraId="7C1CFE12" w14:textId="77777777" w:rsidR="00D129C8" w:rsidRDefault="00D129C8" w:rsidP="00683540">
      <w:pPr>
        <w:pStyle w:val="NoSpacing"/>
      </w:pPr>
    </w:p>
    <w:p w14:paraId="7F4C01BB" w14:textId="77777777" w:rsidR="00D129C8" w:rsidRDefault="00D129C8" w:rsidP="00683540">
      <w:pPr>
        <w:pStyle w:val="NoSpacing"/>
      </w:pPr>
    </w:p>
    <w:p w14:paraId="21EB5341" w14:textId="77777777" w:rsidR="00D129C8" w:rsidRDefault="00D129C8" w:rsidP="00683540">
      <w:pPr>
        <w:pStyle w:val="NoSpacing"/>
      </w:pPr>
    </w:p>
    <w:p w14:paraId="5BE5A2E1" w14:textId="77777777" w:rsidR="00D129C8" w:rsidRDefault="00D129C8" w:rsidP="00683540">
      <w:pPr>
        <w:pStyle w:val="NoSpacing"/>
      </w:pPr>
    </w:p>
    <w:p w14:paraId="13A66968" w14:textId="77777777" w:rsidR="00D129C8" w:rsidRDefault="00D129C8" w:rsidP="00683540">
      <w:pPr>
        <w:pStyle w:val="NoSpacing"/>
      </w:pPr>
    </w:p>
    <w:p w14:paraId="7226822F" w14:textId="77777777" w:rsidR="00D129C8" w:rsidRDefault="00D129C8" w:rsidP="00683540">
      <w:pPr>
        <w:pStyle w:val="NoSpacing"/>
      </w:pPr>
    </w:p>
    <w:p w14:paraId="4A5D493F" w14:textId="77777777" w:rsidR="00D129C8" w:rsidRDefault="00D129C8" w:rsidP="00683540">
      <w:pPr>
        <w:pStyle w:val="NoSpacing"/>
      </w:pPr>
    </w:p>
    <w:p w14:paraId="77CFDF9C" w14:textId="77777777" w:rsidR="00D129C8" w:rsidRDefault="00D129C8" w:rsidP="00683540">
      <w:pPr>
        <w:pStyle w:val="NoSpacing"/>
      </w:pPr>
    </w:p>
    <w:p w14:paraId="7CC248D2" w14:textId="77777777" w:rsidR="00D129C8" w:rsidRDefault="00D129C8" w:rsidP="00683540">
      <w:pPr>
        <w:pStyle w:val="NoSpacing"/>
      </w:pPr>
    </w:p>
    <w:p w14:paraId="4470A8E2" w14:textId="77777777" w:rsidR="00D129C8" w:rsidRDefault="00D129C8" w:rsidP="00683540">
      <w:pPr>
        <w:pStyle w:val="NoSpacing"/>
      </w:pPr>
    </w:p>
    <w:p w14:paraId="310BC509" w14:textId="77777777" w:rsidR="00D129C8" w:rsidRDefault="00D129C8" w:rsidP="00683540">
      <w:pPr>
        <w:pStyle w:val="NoSpacing"/>
      </w:pPr>
    </w:p>
    <w:p w14:paraId="2B92C96E" w14:textId="77777777" w:rsidR="00D129C8" w:rsidRDefault="00D129C8" w:rsidP="00683540">
      <w:pPr>
        <w:pStyle w:val="NoSpacing"/>
      </w:pPr>
    </w:p>
    <w:p w14:paraId="39464EAA" w14:textId="77777777" w:rsidR="00D129C8" w:rsidRDefault="00D129C8" w:rsidP="00683540">
      <w:pPr>
        <w:pStyle w:val="NoSpacing"/>
      </w:pPr>
    </w:p>
    <w:p w14:paraId="59449118" w14:textId="77777777" w:rsidR="00D129C8" w:rsidRDefault="00D129C8" w:rsidP="00683540">
      <w:pPr>
        <w:pStyle w:val="NoSpacing"/>
      </w:pPr>
    </w:p>
    <w:p w14:paraId="367F2E8B" w14:textId="77777777" w:rsidR="00D129C8" w:rsidRDefault="00D129C8" w:rsidP="00683540">
      <w:pPr>
        <w:pStyle w:val="NoSpacing"/>
      </w:pPr>
    </w:p>
    <w:p w14:paraId="482968C1" w14:textId="77777777" w:rsidR="00D129C8" w:rsidRDefault="00D129C8" w:rsidP="00683540">
      <w:pPr>
        <w:pStyle w:val="NoSpacing"/>
      </w:pPr>
    </w:p>
    <w:p w14:paraId="77A4A148" w14:textId="77777777" w:rsidR="00D129C8" w:rsidRDefault="00D129C8" w:rsidP="00683540">
      <w:pPr>
        <w:pStyle w:val="NoSpacing"/>
      </w:pPr>
    </w:p>
    <w:p w14:paraId="01CC39F3" w14:textId="77777777" w:rsidR="00D129C8" w:rsidRDefault="00D129C8" w:rsidP="00683540">
      <w:pPr>
        <w:pStyle w:val="NoSpacing"/>
      </w:pPr>
    </w:p>
    <w:p w14:paraId="12D7DD3F" w14:textId="77777777" w:rsidR="00D129C8" w:rsidRDefault="00D129C8" w:rsidP="00683540">
      <w:pPr>
        <w:pStyle w:val="NoSpacing"/>
      </w:pPr>
    </w:p>
    <w:p w14:paraId="7E4F75AE" w14:textId="77777777" w:rsidR="00D129C8" w:rsidRDefault="00D129C8" w:rsidP="00683540">
      <w:pPr>
        <w:pStyle w:val="NoSpacing"/>
      </w:pPr>
    </w:p>
    <w:p w14:paraId="4962831B" w14:textId="77777777" w:rsidR="00D129C8" w:rsidRDefault="00D129C8" w:rsidP="00683540">
      <w:pPr>
        <w:pStyle w:val="NoSpacing"/>
      </w:pPr>
    </w:p>
    <w:p w14:paraId="634C760D" w14:textId="77777777" w:rsidR="00D129C8" w:rsidRDefault="00D129C8" w:rsidP="00683540">
      <w:pPr>
        <w:pStyle w:val="NoSpacing"/>
      </w:pPr>
    </w:p>
    <w:p w14:paraId="0759C95C" w14:textId="77777777" w:rsidR="00D129C8" w:rsidRDefault="00D129C8" w:rsidP="00683540">
      <w:pPr>
        <w:pStyle w:val="NoSpacing"/>
      </w:pPr>
    </w:p>
    <w:p w14:paraId="1A8E92D6" w14:textId="77777777" w:rsidR="00D129C8" w:rsidRDefault="00D129C8" w:rsidP="00683540">
      <w:pPr>
        <w:pStyle w:val="NoSpacing"/>
      </w:pPr>
    </w:p>
    <w:p w14:paraId="6AA3C8FF" w14:textId="77777777" w:rsidR="00D129C8" w:rsidRDefault="00D129C8" w:rsidP="00683540">
      <w:pPr>
        <w:pStyle w:val="NoSpacing"/>
      </w:pPr>
    </w:p>
    <w:p w14:paraId="2862D3C0" w14:textId="77777777" w:rsidR="00D129C8" w:rsidRDefault="00D129C8" w:rsidP="00683540">
      <w:pPr>
        <w:pStyle w:val="NoSpacing"/>
      </w:pPr>
    </w:p>
    <w:p w14:paraId="726242EA" w14:textId="77777777" w:rsidR="00D129C8" w:rsidRDefault="00D129C8" w:rsidP="00683540">
      <w:pPr>
        <w:pStyle w:val="NoSpacing"/>
      </w:pPr>
    </w:p>
    <w:p w14:paraId="3EAE06DD" w14:textId="77777777" w:rsidR="00D129C8" w:rsidRDefault="00D129C8" w:rsidP="00683540">
      <w:pPr>
        <w:pStyle w:val="NoSpacing"/>
      </w:pPr>
    </w:p>
    <w:p w14:paraId="354A2FDE" w14:textId="77777777" w:rsidR="00D129C8" w:rsidRDefault="00D129C8" w:rsidP="00683540">
      <w:pPr>
        <w:pStyle w:val="NoSpacing"/>
      </w:pPr>
    </w:p>
    <w:p w14:paraId="7A1B1A7B" w14:textId="77777777" w:rsidR="00D129C8" w:rsidRDefault="00D129C8" w:rsidP="00683540">
      <w:pPr>
        <w:pStyle w:val="NoSpacing"/>
      </w:pPr>
    </w:p>
    <w:p w14:paraId="7CD3E1C8" w14:textId="77777777" w:rsidR="005359DC" w:rsidRPr="005359DC" w:rsidRDefault="005359DC" w:rsidP="005359DC">
      <w:pPr>
        <w:pStyle w:val="NoSpacing"/>
        <w:jc w:val="center"/>
        <w:rPr>
          <w:b/>
          <w:sz w:val="28"/>
        </w:rPr>
      </w:pPr>
      <w:r w:rsidRPr="005359DC">
        <w:rPr>
          <w:b/>
          <w:sz w:val="28"/>
        </w:rPr>
        <w:t>Detailed Calendar</w:t>
      </w:r>
    </w:p>
    <w:tbl>
      <w:tblPr>
        <w:tblStyle w:val="TableGrid"/>
        <w:tblW w:w="0" w:type="auto"/>
        <w:tblLook w:val="04A0" w:firstRow="1" w:lastRow="0" w:firstColumn="1" w:lastColumn="0" w:noHBand="0" w:noVBand="1"/>
      </w:tblPr>
      <w:tblGrid>
        <w:gridCol w:w="3092"/>
        <w:gridCol w:w="3150"/>
        <w:gridCol w:w="3108"/>
      </w:tblGrid>
      <w:tr w:rsidR="00364275" w14:paraId="72AC259A" w14:textId="77777777" w:rsidTr="00D83CF7">
        <w:tc>
          <w:tcPr>
            <w:tcW w:w="3092" w:type="dxa"/>
          </w:tcPr>
          <w:p w14:paraId="6789B4A8" w14:textId="4D03CA0D" w:rsidR="00364275" w:rsidRPr="00153D23" w:rsidRDefault="00364275" w:rsidP="00D83CF7">
            <w:r>
              <w:t>T</w:t>
            </w:r>
            <w:r w:rsidR="00F514D9">
              <w:t>ues</w:t>
            </w:r>
            <w:r>
              <w:t>. Jan 2</w:t>
            </w:r>
            <w:r w:rsidR="00F514D9">
              <w:t>1</w:t>
            </w:r>
          </w:p>
        </w:tc>
        <w:tc>
          <w:tcPr>
            <w:tcW w:w="3150" w:type="dxa"/>
          </w:tcPr>
          <w:p w14:paraId="62F8043A" w14:textId="6C077DB7" w:rsidR="00025EE1" w:rsidRDefault="00544D30" w:rsidP="00D83CF7">
            <w:pPr>
              <w:jc w:val="center"/>
            </w:pPr>
            <w:r>
              <w:t>Intro Bus 320</w:t>
            </w:r>
          </w:p>
        </w:tc>
        <w:tc>
          <w:tcPr>
            <w:tcW w:w="3108" w:type="dxa"/>
          </w:tcPr>
          <w:p w14:paraId="5FC70F8B" w14:textId="3383AF8E" w:rsidR="00364275" w:rsidRPr="00544D30" w:rsidRDefault="00544D30" w:rsidP="00D83CF7">
            <w:pPr>
              <w:jc w:val="center"/>
              <w:rPr>
                <w:bCs/>
              </w:rPr>
            </w:pPr>
            <w:r w:rsidRPr="00544D30">
              <w:rPr>
                <w:bCs/>
              </w:rPr>
              <w:t>Review of Syllabus News Articles Online exercises</w:t>
            </w:r>
          </w:p>
        </w:tc>
      </w:tr>
      <w:tr w:rsidR="00364275" w14:paraId="4E1B7DD5" w14:textId="77777777" w:rsidTr="00D83CF7">
        <w:tc>
          <w:tcPr>
            <w:tcW w:w="3092" w:type="dxa"/>
          </w:tcPr>
          <w:p w14:paraId="512B8A8B" w14:textId="4262883F" w:rsidR="00364275" w:rsidRPr="00153D23" w:rsidRDefault="00364275" w:rsidP="00D83CF7">
            <w:r>
              <w:t>Thurs.</w:t>
            </w:r>
            <w:r w:rsidR="00F514D9">
              <w:t xml:space="preserve"> Jan</w:t>
            </w:r>
            <w:r>
              <w:t xml:space="preserve"> </w:t>
            </w:r>
            <w:r w:rsidR="00F514D9">
              <w:t>23</w:t>
            </w:r>
          </w:p>
        </w:tc>
        <w:tc>
          <w:tcPr>
            <w:tcW w:w="3150" w:type="dxa"/>
          </w:tcPr>
          <w:p w14:paraId="0E6ECB3E" w14:textId="01F32478" w:rsidR="00364275" w:rsidRDefault="00544D30" w:rsidP="00D83CF7">
            <w:pPr>
              <w:jc w:val="center"/>
            </w:pPr>
            <w:r>
              <w:t>Chapter 1 Intro to Management Chapter 3 The Environment of the Manager</w:t>
            </w:r>
          </w:p>
        </w:tc>
        <w:tc>
          <w:tcPr>
            <w:tcW w:w="3108" w:type="dxa"/>
          </w:tcPr>
          <w:p w14:paraId="4B77CDB5" w14:textId="69AF3D59" w:rsidR="00364275" w:rsidRPr="00544D30" w:rsidRDefault="00544D30" w:rsidP="00D83CF7">
            <w:pPr>
              <w:jc w:val="center"/>
              <w:rPr>
                <w:bCs/>
              </w:rPr>
            </w:pPr>
            <w:r>
              <w:rPr>
                <w:bCs/>
              </w:rPr>
              <w:t>Sign Up for News Articles</w:t>
            </w:r>
          </w:p>
        </w:tc>
      </w:tr>
      <w:tr w:rsidR="00364275" w14:paraId="31163625" w14:textId="77777777" w:rsidTr="00D83CF7">
        <w:tc>
          <w:tcPr>
            <w:tcW w:w="3092" w:type="dxa"/>
          </w:tcPr>
          <w:p w14:paraId="0FB72F7F" w14:textId="6D0960C0" w:rsidR="00364275" w:rsidRPr="00153D23" w:rsidRDefault="00F514D9" w:rsidP="00D83CF7">
            <w:r>
              <w:t>Tues Jan 28</w:t>
            </w:r>
            <w:r w:rsidR="00364275">
              <w:t>.</w:t>
            </w:r>
          </w:p>
        </w:tc>
        <w:tc>
          <w:tcPr>
            <w:tcW w:w="3150" w:type="dxa"/>
          </w:tcPr>
          <w:p w14:paraId="01A5C9D2" w14:textId="3984D3CF" w:rsidR="00364275" w:rsidRDefault="00544D30" w:rsidP="00D83CF7">
            <w:pPr>
              <w:jc w:val="center"/>
            </w:pPr>
            <w:r>
              <w:t>Chapter 3 The Environment of the Manager</w:t>
            </w:r>
          </w:p>
        </w:tc>
        <w:tc>
          <w:tcPr>
            <w:tcW w:w="3108" w:type="dxa"/>
          </w:tcPr>
          <w:p w14:paraId="6BEDECF7" w14:textId="77777777" w:rsidR="00364275" w:rsidRDefault="00544D30" w:rsidP="00D83CF7">
            <w:pPr>
              <w:jc w:val="center"/>
              <w:rPr>
                <w:b/>
              </w:rPr>
            </w:pPr>
            <w:r>
              <w:rPr>
                <w:b/>
              </w:rPr>
              <w:t>Sign up for News articles</w:t>
            </w:r>
          </w:p>
          <w:p w14:paraId="503C36FC" w14:textId="764B7046" w:rsidR="00544D30" w:rsidRPr="00C96A0B" w:rsidRDefault="00544D30" w:rsidP="00D83CF7">
            <w:pPr>
              <w:jc w:val="center"/>
              <w:rPr>
                <w:b/>
              </w:rPr>
            </w:pPr>
          </w:p>
        </w:tc>
      </w:tr>
      <w:tr w:rsidR="00364275" w14:paraId="4D020FA9" w14:textId="77777777" w:rsidTr="00D83CF7">
        <w:trPr>
          <w:trHeight w:val="1124"/>
        </w:trPr>
        <w:tc>
          <w:tcPr>
            <w:tcW w:w="3092" w:type="dxa"/>
          </w:tcPr>
          <w:p w14:paraId="3C27EB27" w14:textId="39A660BD" w:rsidR="00364275" w:rsidRPr="00153D23" w:rsidRDefault="00364275" w:rsidP="00D83CF7">
            <w:r>
              <w:t>Th</w:t>
            </w:r>
            <w:r w:rsidR="00F514D9">
              <w:t>urs Jan 30</w:t>
            </w:r>
          </w:p>
        </w:tc>
        <w:tc>
          <w:tcPr>
            <w:tcW w:w="3150" w:type="dxa"/>
            <w:shd w:val="clear" w:color="auto" w:fill="auto"/>
          </w:tcPr>
          <w:p w14:paraId="62751C78" w14:textId="08F4FBED" w:rsidR="00364275" w:rsidRPr="000B3B67" w:rsidRDefault="00544D30" w:rsidP="00D83CF7">
            <w:pPr>
              <w:jc w:val="center"/>
            </w:pPr>
            <w:r>
              <w:t xml:space="preserve">Chapter 4 </w:t>
            </w:r>
            <w:r w:rsidR="00865993">
              <w:t>Global Management</w:t>
            </w:r>
          </w:p>
        </w:tc>
        <w:tc>
          <w:tcPr>
            <w:tcW w:w="3108" w:type="dxa"/>
          </w:tcPr>
          <w:p w14:paraId="33E0AAB7" w14:textId="198CA99A" w:rsidR="005A510B" w:rsidRPr="001A3C1C" w:rsidRDefault="005A510B" w:rsidP="00D83CF7">
            <w:pPr>
              <w:jc w:val="center"/>
              <w:rPr>
                <w:b/>
              </w:rPr>
            </w:pPr>
          </w:p>
        </w:tc>
      </w:tr>
      <w:tr w:rsidR="00364275" w14:paraId="3D2889CE" w14:textId="77777777" w:rsidTr="00D83CF7">
        <w:tc>
          <w:tcPr>
            <w:tcW w:w="3092" w:type="dxa"/>
          </w:tcPr>
          <w:p w14:paraId="631FB6C9" w14:textId="2565F1E0" w:rsidR="00364275" w:rsidRPr="00153D23" w:rsidRDefault="00F514D9" w:rsidP="00D83CF7">
            <w:r>
              <w:t>Tues</w:t>
            </w:r>
            <w:r w:rsidR="00364275">
              <w:t>. Feb</w:t>
            </w:r>
            <w:r>
              <w:t xml:space="preserve"> 4</w:t>
            </w:r>
          </w:p>
        </w:tc>
        <w:tc>
          <w:tcPr>
            <w:tcW w:w="3150" w:type="dxa"/>
          </w:tcPr>
          <w:p w14:paraId="52B4288A" w14:textId="6D007822" w:rsidR="00364275" w:rsidRPr="00865993" w:rsidRDefault="00865993" w:rsidP="001A3C1C">
            <w:pPr>
              <w:jc w:val="center"/>
              <w:rPr>
                <w:bCs/>
              </w:rPr>
            </w:pPr>
            <w:r>
              <w:rPr>
                <w:bCs/>
              </w:rPr>
              <w:t xml:space="preserve"> Chapter 4 </w:t>
            </w:r>
            <w:r w:rsidRPr="00865993">
              <w:rPr>
                <w:bCs/>
              </w:rPr>
              <w:t>Global Management</w:t>
            </w:r>
          </w:p>
        </w:tc>
        <w:tc>
          <w:tcPr>
            <w:tcW w:w="3108" w:type="dxa"/>
            <w:shd w:val="clear" w:color="auto" w:fill="auto"/>
          </w:tcPr>
          <w:p w14:paraId="64842912" w14:textId="07720E09" w:rsidR="00364275" w:rsidRPr="00AD58E0" w:rsidRDefault="00841B65" w:rsidP="00D83CF7">
            <w:pPr>
              <w:jc w:val="center"/>
              <w:rPr>
                <w:b/>
              </w:rPr>
            </w:pPr>
            <w:r>
              <w:rPr>
                <w:b/>
              </w:rPr>
              <w:t>News Articles</w:t>
            </w:r>
          </w:p>
        </w:tc>
      </w:tr>
      <w:tr w:rsidR="00364275" w:rsidRPr="00E217DE" w14:paraId="12375B4F" w14:textId="77777777" w:rsidTr="00D83CF7">
        <w:tc>
          <w:tcPr>
            <w:tcW w:w="3092" w:type="dxa"/>
          </w:tcPr>
          <w:p w14:paraId="573B7DC0" w14:textId="17B4DB62" w:rsidR="00364275" w:rsidRPr="00153D23" w:rsidRDefault="00364275" w:rsidP="00D83CF7">
            <w:r>
              <w:t xml:space="preserve">Thurs. </w:t>
            </w:r>
            <w:r w:rsidR="001A4498">
              <w:t xml:space="preserve">Feb </w:t>
            </w:r>
            <w:r w:rsidR="00F514D9">
              <w:t>6</w:t>
            </w:r>
          </w:p>
        </w:tc>
        <w:tc>
          <w:tcPr>
            <w:tcW w:w="3150" w:type="dxa"/>
          </w:tcPr>
          <w:p w14:paraId="20540764" w14:textId="33CB07C4" w:rsidR="00364275" w:rsidRPr="00865993" w:rsidRDefault="00865993" w:rsidP="00D83CF7">
            <w:pPr>
              <w:jc w:val="center"/>
              <w:rPr>
                <w:bCs/>
              </w:rPr>
            </w:pPr>
            <w:r>
              <w:rPr>
                <w:bCs/>
              </w:rPr>
              <w:t>Chapter 5 Planning</w:t>
            </w:r>
          </w:p>
        </w:tc>
        <w:tc>
          <w:tcPr>
            <w:tcW w:w="3108" w:type="dxa"/>
          </w:tcPr>
          <w:p w14:paraId="3969282F" w14:textId="47CD4688" w:rsidR="005A510B" w:rsidRPr="00E217DE" w:rsidRDefault="005A510B" w:rsidP="00D83CF7">
            <w:pPr>
              <w:jc w:val="center"/>
              <w:rPr>
                <w:b/>
              </w:rPr>
            </w:pPr>
          </w:p>
        </w:tc>
      </w:tr>
      <w:tr w:rsidR="001A3C1C" w14:paraId="13D90735" w14:textId="77777777" w:rsidTr="00D83CF7">
        <w:tc>
          <w:tcPr>
            <w:tcW w:w="3092" w:type="dxa"/>
          </w:tcPr>
          <w:p w14:paraId="70B69D12" w14:textId="7498217E" w:rsidR="001A3C1C" w:rsidRPr="00153D23" w:rsidRDefault="001A3C1C" w:rsidP="001A3C1C">
            <w:r>
              <w:t>T</w:t>
            </w:r>
            <w:r w:rsidR="00F514D9">
              <w:t>ues</w:t>
            </w:r>
            <w:r>
              <w:t xml:space="preserve">. </w:t>
            </w:r>
            <w:r w:rsidR="00F514D9">
              <w:t>Feb 11</w:t>
            </w:r>
          </w:p>
        </w:tc>
        <w:tc>
          <w:tcPr>
            <w:tcW w:w="3150" w:type="dxa"/>
          </w:tcPr>
          <w:p w14:paraId="34298CAC" w14:textId="23B3DA8D" w:rsidR="001A3C1C" w:rsidRPr="00095922" w:rsidRDefault="00865993" w:rsidP="001A3C1C">
            <w:pPr>
              <w:jc w:val="center"/>
            </w:pPr>
            <w:r>
              <w:t>Chapter 5 Planning</w:t>
            </w:r>
          </w:p>
        </w:tc>
        <w:tc>
          <w:tcPr>
            <w:tcW w:w="3108" w:type="dxa"/>
          </w:tcPr>
          <w:p w14:paraId="46610A68" w14:textId="2CE41D9C" w:rsidR="00AE4E84" w:rsidRPr="00E217DE" w:rsidRDefault="00841B65" w:rsidP="001A3C1C">
            <w:pPr>
              <w:jc w:val="center"/>
              <w:rPr>
                <w:b/>
              </w:rPr>
            </w:pPr>
            <w:r>
              <w:rPr>
                <w:b/>
              </w:rPr>
              <w:t>News Articles</w:t>
            </w:r>
          </w:p>
        </w:tc>
      </w:tr>
      <w:tr w:rsidR="001A3C1C" w14:paraId="7CADBA36" w14:textId="77777777" w:rsidTr="00D83CF7">
        <w:tc>
          <w:tcPr>
            <w:tcW w:w="3092" w:type="dxa"/>
          </w:tcPr>
          <w:p w14:paraId="07F6446A" w14:textId="57512692" w:rsidR="001A3C1C" w:rsidRDefault="001A3C1C" w:rsidP="001A3C1C">
            <w:r>
              <w:t xml:space="preserve">Thurs. </w:t>
            </w:r>
            <w:r w:rsidR="00F514D9">
              <w:t>Feb</w:t>
            </w:r>
            <w:r>
              <w:t xml:space="preserve"> </w:t>
            </w:r>
            <w:r w:rsidR="00F514D9">
              <w:t>13</w:t>
            </w:r>
          </w:p>
        </w:tc>
        <w:tc>
          <w:tcPr>
            <w:tcW w:w="3150" w:type="dxa"/>
          </w:tcPr>
          <w:p w14:paraId="0DAB46EA" w14:textId="6244D8A8" w:rsidR="001A3C1C" w:rsidRPr="00095922" w:rsidRDefault="00865993" w:rsidP="001A3C1C">
            <w:pPr>
              <w:jc w:val="center"/>
            </w:pPr>
            <w:r>
              <w:t>Chapter 6 Strategic Management</w:t>
            </w:r>
          </w:p>
        </w:tc>
        <w:tc>
          <w:tcPr>
            <w:tcW w:w="3108" w:type="dxa"/>
          </w:tcPr>
          <w:p w14:paraId="7ECC3F84" w14:textId="6DAD515A" w:rsidR="001A3C1C" w:rsidRPr="00E217DE" w:rsidRDefault="00841B65" w:rsidP="001A3C1C">
            <w:pPr>
              <w:jc w:val="center"/>
              <w:rPr>
                <w:b/>
              </w:rPr>
            </w:pPr>
            <w:r>
              <w:rPr>
                <w:b/>
              </w:rPr>
              <w:t>Quiz #1</w:t>
            </w:r>
          </w:p>
        </w:tc>
      </w:tr>
      <w:tr w:rsidR="001A3C1C" w14:paraId="2589A56B" w14:textId="77777777" w:rsidTr="00D83CF7">
        <w:tc>
          <w:tcPr>
            <w:tcW w:w="3092" w:type="dxa"/>
          </w:tcPr>
          <w:p w14:paraId="2FCDB536" w14:textId="6CEB5629" w:rsidR="001A3C1C" w:rsidRPr="00153D23" w:rsidRDefault="001A3C1C" w:rsidP="001A3C1C">
            <w:proofErr w:type="gramStart"/>
            <w:r>
              <w:t>T</w:t>
            </w:r>
            <w:r w:rsidR="00F514D9">
              <w:t xml:space="preserve">ues </w:t>
            </w:r>
            <w:r>
              <w:t>.</w:t>
            </w:r>
            <w:proofErr w:type="gramEnd"/>
            <w:r>
              <w:t xml:space="preserve"> </w:t>
            </w:r>
            <w:r w:rsidR="00F514D9">
              <w:t>Feb</w:t>
            </w:r>
            <w:r>
              <w:t xml:space="preserve"> </w:t>
            </w:r>
            <w:r w:rsidR="00F514D9">
              <w:t>18</w:t>
            </w:r>
          </w:p>
        </w:tc>
        <w:tc>
          <w:tcPr>
            <w:tcW w:w="3150" w:type="dxa"/>
          </w:tcPr>
          <w:p w14:paraId="01AD9B62" w14:textId="355761F1" w:rsidR="001A3C1C" w:rsidRPr="00C0147A" w:rsidRDefault="00865993" w:rsidP="001A3C1C">
            <w:pPr>
              <w:jc w:val="center"/>
              <w:rPr>
                <w:b/>
              </w:rPr>
            </w:pPr>
            <w:r>
              <w:rPr>
                <w:b/>
              </w:rPr>
              <w:t>Exam #1 Chapters 1,3,4,5, &amp; 6</w:t>
            </w:r>
          </w:p>
        </w:tc>
        <w:tc>
          <w:tcPr>
            <w:tcW w:w="3108" w:type="dxa"/>
          </w:tcPr>
          <w:p w14:paraId="7C2EAC01" w14:textId="3D4C91B5" w:rsidR="001A3C1C" w:rsidRPr="00E217DE" w:rsidRDefault="001A3C1C" w:rsidP="001A3C1C">
            <w:pPr>
              <w:jc w:val="center"/>
              <w:rPr>
                <w:b/>
              </w:rPr>
            </w:pPr>
          </w:p>
        </w:tc>
      </w:tr>
      <w:tr w:rsidR="001A3C1C" w14:paraId="491E846C" w14:textId="77777777" w:rsidTr="00D83CF7">
        <w:tc>
          <w:tcPr>
            <w:tcW w:w="3092" w:type="dxa"/>
          </w:tcPr>
          <w:p w14:paraId="2C9BB870" w14:textId="58032C67" w:rsidR="001A3C1C" w:rsidRPr="00153D23" w:rsidRDefault="001A3C1C" w:rsidP="001A3C1C">
            <w:r>
              <w:t xml:space="preserve">Thurs. </w:t>
            </w:r>
            <w:r w:rsidR="00F514D9">
              <w:t>Feb</w:t>
            </w:r>
            <w:r>
              <w:t xml:space="preserve"> 2</w:t>
            </w:r>
            <w:r w:rsidR="00F514D9">
              <w:t>0</w:t>
            </w:r>
          </w:p>
        </w:tc>
        <w:tc>
          <w:tcPr>
            <w:tcW w:w="3150" w:type="dxa"/>
          </w:tcPr>
          <w:p w14:paraId="6CFF6DDC" w14:textId="12D3B2BA" w:rsidR="001A3C1C" w:rsidRPr="000C495D" w:rsidRDefault="000C495D" w:rsidP="001A3C1C">
            <w:pPr>
              <w:jc w:val="center"/>
              <w:rPr>
                <w:bCs/>
              </w:rPr>
            </w:pPr>
            <w:r w:rsidRPr="000C495D">
              <w:rPr>
                <w:bCs/>
              </w:rPr>
              <w:t>Chapter 7</w:t>
            </w:r>
            <w:r>
              <w:rPr>
                <w:bCs/>
              </w:rPr>
              <w:t xml:space="preserve"> Decision Making</w:t>
            </w:r>
          </w:p>
        </w:tc>
        <w:tc>
          <w:tcPr>
            <w:tcW w:w="3108" w:type="dxa"/>
          </w:tcPr>
          <w:p w14:paraId="1E269493" w14:textId="471F240B" w:rsidR="001A3C1C" w:rsidRPr="00E217DE" w:rsidRDefault="001A3C1C" w:rsidP="001A3C1C">
            <w:pPr>
              <w:jc w:val="center"/>
              <w:rPr>
                <w:b/>
              </w:rPr>
            </w:pPr>
          </w:p>
        </w:tc>
      </w:tr>
      <w:tr w:rsidR="001A3C1C" w14:paraId="3F41FE62" w14:textId="77777777" w:rsidTr="00D83CF7">
        <w:trPr>
          <w:trHeight w:val="332"/>
        </w:trPr>
        <w:tc>
          <w:tcPr>
            <w:tcW w:w="3092" w:type="dxa"/>
          </w:tcPr>
          <w:p w14:paraId="32CB05D7" w14:textId="5D4184DB" w:rsidR="001A3C1C" w:rsidRPr="00153D23" w:rsidRDefault="001A3C1C" w:rsidP="001A3C1C">
            <w:r>
              <w:t>T</w:t>
            </w:r>
            <w:r w:rsidR="00F514D9">
              <w:t>ues Feb 25</w:t>
            </w:r>
          </w:p>
        </w:tc>
        <w:tc>
          <w:tcPr>
            <w:tcW w:w="3150" w:type="dxa"/>
            <w:shd w:val="clear" w:color="auto" w:fill="auto"/>
          </w:tcPr>
          <w:p w14:paraId="31ABE472" w14:textId="3FD7F8ED" w:rsidR="001A3C1C" w:rsidRPr="000C495D" w:rsidRDefault="000C495D" w:rsidP="001A3C1C">
            <w:pPr>
              <w:jc w:val="center"/>
              <w:rPr>
                <w:bCs/>
              </w:rPr>
            </w:pPr>
            <w:r w:rsidRPr="000C495D">
              <w:rPr>
                <w:bCs/>
              </w:rPr>
              <w:t>Chapter 7</w:t>
            </w:r>
            <w:r>
              <w:rPr>
                <w:bCs/>
              </w:rPr>
              <w:t xml:space="preserve"> Decision Making</w:t>
            </w:r>
          </w:p>
        </w:tc>
        <w:tc>
          <w:tcPr>
            <w:tcW w:w="3108" w:type="dxa"/>
          </w:tcPr>
          <w:p w14:paraId="6664ACB1" w14:textId="5889393A" w:rsidR="001A3C1C" w:rsidRPr="00E217DE" w:rsidRDefault="00841B65" w:rsidP="001A3C1C">
            <w:pPr>
              <w:jc w:val="center"/>
              <w:rPr>
                <w:b/>
              </w:rPr>
            </w:pPr>
            <w:r>
              <w:rPr>
                <w:b/>
              </w:rPr>
              <w:t>News Articles</w:t>
            </w:r>
          </w:p>
        </w:tc>
      </w:tr>
      <w:tr w:rsidR="001A3C1C" w14:paraId="4E078272" w14:textId="77777777" w:rsidTr="00D83CF7">
        <w:tc>
          <w:tcPr>
            <w:tcW w:w="3092" w:type="dxa"/>
          </w:tcPr>
          <w:p w14:paraId="61C8C7A5" w14:textId="0297846E" w:rsidR="001A3C1C" w:rsidRPr="00153D23" w:rsidRDefault="001A3C1C" w:rsidP="001A3C1C">
            <w:r>
              <w:t xml:space="preserve">Thurs. </w:t>
            </w:r>
            <w:r w:rsidR="00F514D9">
              <w:t>Feb 27</w:t>
            </w:r>
          </w:p>
        </w:tc>
        <w:tc>
          <w:tcPr>
            <w:tcW w:w="3150" w:type="dxa"/>
          </w:tcPr>
          <w:p w14:paraId="0B59D4F9" w14:textId="1535A70F" w:rsidR="001A3C1C" w:rsidRPr="000C495D" w:rsidRDefault="000C495D" w:rsidP="001A3C1C">
            <w:pPr>
              <w:jc w:val="center"/>
              <w:rPr>
                <w:bCs/>
              </w:rPr>
            </w:pPr>
            <w:r>
              <w:rPr>
                <w:bCs/>
              </w:rPr>
              <w:t>Chapter 8 Organizing</w:t>
            </w:r>
          </w:p>
        </w:tc>
        <w:tc>
          <w:tcPr>
            <w:tcW w:w="3108" w:type="dxa"/>
          </w:tcPr>
          <w:p w14:paraId="104BFBCC" w14:textId="5B1001F6" w:rsidR="001A3C1C" w:rsidRPr="00E217DE" w:rsidRDefault="001A3C1C" w:rsidP="001A3C1C">
            <w:pPr>
              <w:jc w:val="center"/>
              <w:rPr>
                <w:b/>
              </w:rPr>
            </w:pPr>
          </w:p>
        </w:tc>
      </w:tr>
      <w:tr w:rsidR="001A3C1C" w14:paraId="0C4E7A6D" w14:textId="77777777" w:rsidTr="00D83CF7">
        <w:tc>
          <w:tcPr>
            <w:tcW w:w="3092" w:type="dxa"/>
          </w:tcPr>
          <w:p w14:paraId="1124383E" w14:textId="55F3C011" w:rsidR="001A3C1C" w:rsidRPr="00153D23" w:rsidRDefault="001A3C1C" w:rsidP="001A3C1C">
            <w:r>
              <w:t>T</w:t>
            </w:r>
            <w:r w:rsidR="00F514D9">
              <w:t xml:space="preserve">ues. </w:t>
            </w:r>
            <w:r w:rsidR="00432019">
              <w:t>Mar 3</w:t>
            </w:r>
          </w:p>
        </w:tc>
        <w:tc>
          <w:tcPr>
            <w:tcW w:w="3150" w:type="dxa"/>
          </w:tcPr>
          <w:p w14:paraId="358E5A6C" w14:textId="2AEA1CB1" w:rsidR="001A3C1C" w:rsidRPr="000C495D" w:rsidRDefault="000C495D" w:rsidP="001A3C1C">
            <w:pPr>
              <w:jc w:val="center"/>
              <w:rPr>
                <w:bCs/>
              </w:rPr>
            </w:pPr>
            <w:r>
              <w:rPr>
                <w:bCs/>
              </w:rPr>
              <w:t>Chapter 8 Organizing</w:t>
            </w:r>
          </w:p>
        </w:tc>
        <w:tc>
          <w:tcPr>
            <w:tcW w:w="3108" w:type="dxa"/>
          </w:tcPr>
          <w:p w14:paraId="312FA80B" w14:textId="6E31D406" w:rsidR="001A3C1C" w:rsidRPr="00E217DE" w:rsidRDefault="00841B65" w:rsidP="001A3C1C">
            <w:pPr>
              <w:jc w:val="center"/>
              <w:rPr>
                <w:b/>
              </w:rPr>
            </w:pPr>
            <w:r>
              <w:rPr>
                <w:b/>
              </w:rPr>
              <w:t>New Articles</w:t>
            </w:r>
          </w:p>
        </w:tc>
      </w:tr>
      <w:tr w:rsidR="001A3C1C" w14:paraId="77C415DE" w14:textId="77777777" w:rsidTr="00D83CF7">
        <w:tc>
          <w:tcPr>
            <w:tcW w:w="3092" w:type="dxa"/>
          </w:tcPr>
          <w:p w14:paraId="39BB6590" w14:textId="01040386" w:rsidR="001A3C1C" w:rsidRPr="00153D23" w:rsidRDefault="001A3C1C" w:rsidP="001A3C1C">
            <w:r>
              <w:t xml:space="preserve">Thurs. </w:t>
            </w:r>
            <w:r w:rsidR="00432019">
              <w:t>Mar 5</w:t>
            </w:r>
          </w:p>
        </w:tc>
        <w:tc>
          <w:tcPr>
            <w:tcW w:w="3150" w:type="dxa"/>
          </w:tcPr>
          <w:p w14:paraId="65342777" w14:textId="19A25324" w:rsidR="001A3C1C" w:rsidRPr="000C495D" w:rsidRDefault="000C495D" w:rsidP="001A3C1C">
            <w:pPr>
              <w:jc w:val="center"/>
              <w:rPr>
                <w:bCs/>
              </w:rPr>
            </w:pPr>
            <w:r>
              <w:rPr>
                <w:bCs/>
              </w:rPr>
              <w:t>Chapter 9 Human Resources</w:t>
            </w:r>
          </w:p>
        </w:tc>
        <w:tc>
          <w:tcPr>
            <w:tcW w:w="3108" w:type="dxa"/>
          </w:tcPr>
          <w:p w14:paraId="1861B75C" w14:textId="6E4853A7" w:rsidR="001A3C1C" w:rsidRPr="00E217DE" w:rsidRDefault="001A3C1C" w:rsidP="001A3C1C">
            <w:pPr>
              <w:jc w:val="center"/>
              <w:rPr>
                <w:b/>
              </w:rPr>
            </w:pPr>
          </w:p>
        </w:tc>
      </w:tr>
      <w:tr w:rsidR="001A3C1C" w14:paraId="77AC92D9" w14:textId="77777777" w:rsidTr="00D83CF7">
        <w:tc>
          <w:tcPr>
            <w:tcW w:w="3092" w:type="dxa"/>
          </w:tcPr>
          <w:p w14:paraId="3887D07F" w14:textId="1C6BEAFD" w:rsidR="001A3C1C" w:rsidRPr="00153D23" w:rsidRDefault="001A3C1C" w:rsidP="001A3C1C">
            <w:r>
              <w:t>T</w:t>
            </w:r>
            <w:r w:rsidR="00432019">
              <w:t>ues. Mar 10</w:t>
            </w:r>
          </w:p>
        </w:tc>
        <w:tc>
          <w:tcPr>
            <w:tcW w:w="3150" w:type="dxa"/>
          </w:tcPr>
          <w:p w14:paraId="4D5672E0" w14:textId="00DE61FA" w:rsidR="001A3C1C" w:rsidRPr="000C495D" w:rsidRDefault="000C495D" w:rsidP="001A3C1C">
            <w:pPr>
              <w:jc w:val="center"/>
              <w:rPr>
                <w:bCs/>
              </w:rPr>
            </w:pPr>
            <w:r>
              <w:rPr>
                <w:bCs/>
              </w:rPr>
              <w:t>Chapter 9 Human Resources</w:t>
            </w:r>
          </w:p>
        </w:tc>
        <w:tc>
          <w:tcPr>
            <w:tcW w:w="3108" w:type="dxa"/>
          </w:tcPr>
          <w:p w14:paraId="0881D3F2" w14:textId="09C75AEC" w:rsidR="001A3C1C" w:rsidRPr="00E217DE" w:rsidRDefault="00841B65" w:rsidP="001A3C1C">
            <w:pPr>
              <w:jc w:val="center"/>
              <w:rPr>
                <w:b/>
              </w:rPr>
            </w:pPr>
            <w:r>
              <w:rPr>
                <w:b/>
              </w:rPr>
              <w:t>News Articles</w:t>
            </w:r>
          </w:p>
        </w:tc>
      </w:tr>
      <w:tr w:rsidR="001A3C1C" w14:paraId="6AEFC7FD" w14:textId="77777777" w:rsidTr="00D83CF7">
        <w:tc>
          <w:tcPr>
            <w:tcW w:w="3092" w:type="dxa"/>
          </w:tcPr>
          <w:p w14:paraId="328A87EB" w14:textId="3A117373" w:rsidR="001A3C1C" w:rsidRPr="00153D23" w:rsidRDefault="001A3C1C" w:rsidP="001A3C1C">
            <w:r>
              <w:t>Thurs.</w:t>
            </w:r>
            <w:r w:rsidR="00432019">
              <w:t xml:space="preserve"> Mar 12</w:t>
            </w:r>
          </w:p>
        </w:tc>
        <w:tc>
          <w:tcPr>
            <w:tcW w:w="3150" w:type="dxa"/>
          </w:tcPr>
          <w:p w14:paraId="078D0A3B" w14:textId="18800F45" w:rsidR="001A3C1C" w:rsidRPr="000C495D" w:rsidRDefault="000C495D" w:rsidP="001A3C1C">
            <w:pPr>
              <w:jc w:val="center"/>
              <w:rPr>
                <w:bCs/>
              </w:rPr>
            </w:pPr>
            <w:r>
              <w:rPr>
                <w:bCs/>
              </w:rPr>
              <w:t>Chapter 10 Organization Change</w:t>
            </w:r>
          </w:p>
        </w:tc>
        <w:tc>
          <w:tcPr>
            <w:tcW w:w="3108" w:type="dxa"/>
          </w:tcPr>
          <w:p w14:paraId="29BA4B84" w14:textId="05D8B700" w:rsidR="00656B53" w:rsidRPr="00E217DE" w:rsidRDefault="00656B53" w:rsidP="001A3C1C">
            <w:pPr>
              <w:jc w:val="center"/>
              <w:rPr>
                <w:b/>
              </w:rPr>
            </w:pPr>
          </w:p>
        </w:tc>
      </w:tr>
      <w:tr w:rsidR="001A3C1C" w14:paraId="54CC7455" w14:textId="77777777" w:rsidTr="00D83CF7">
        <w:tc>
          <w:tcPr>
            <w:tcW w:w="3092" w:type="dxa"/>
          </w:tcPr>
          <w:p w14:paraId="0BD8283A" w14:textId="12F5AABB" w:rsidR="001A3C1C" w:rsidRPr="007660C5" w:rsidRDefault="001A3C1C" w:rsidP="001A3C1C">
            <w:pPr>
              <w:rPr>
                <w:b/>
              </w:rPr>
            </w:pPr>
            <w:r w:rsidRPr="007660C5">
              <w:rPr>
                <w:b/>
              </w:rPr>
              <w:t>Tues</w:t>
            </w:r>
            <w:r>
              <w:rPr>
                <w:b/>
              </w:rPr>
              <w:t>.</w:t>
            </w:r>
            <w:r w:rsidRPr="007660C5">
              <w:rPr>
                <w:b/>
              </w:rPr>
              <w:t xml:space="preserve">  </w:t>
            </w:r>
            <w:r w:rsidR="00432019">
              <w:rPr>
                <w:b/>
              </w:rPr>
              <w:t>Mar 17</w:t>
            </w:r>
          </w:p>
        </w:tc>
        <w:tc>
          <w:tcPr>
            <w:tcW w:w="3150" w:type="dxa"/>
          </w:tcPr>
          <w:p w14:paraId="7E8C0186" w14:textId="400B381E" w:rsidR="001A3C1C" w:rsidRPr="000C495D" w:rsidRDefault="000C495D" w:rsidP="001A3C1C">
            <w:pPr>
              <w:jc w:val="center"/>
              <w:rPr>
                <w:bCs/>
              </w:rPr>
            </w:pPr>
            <w:r w:rsidRPr="000C495D">
              <w:rPr>
                <w:bCs/>
              </w:rPr>
              <w:t>Spring Break</w:t>
            </w:r>
          </w:p>
        </w:tc>
        <w:tc>
          <w:tcPr>
            <w:tcW w:w="3108" w:type="dxa"/>
          </w:tcPr>
          <w:p w14:paraId="5C236452" w14:textId="5A49195C" w:rsidR="001A3C1C" w:rsidRPr="007660C5" w:rsidRDefault="001A3C1C" w:rsidP="001A3C1C">
            <w:pPr>
              <w:jc w:val="center"/>
              <w:rPr>
                <w:b/>
              </w:rPr>
            </w:pPr>
          </w:p>
        </w:tc>
      </w:tr>
      <w:tr w:rsidR="00432019" w14:paraId="6B11A753" w14:textId="77777777" w:rsidTr="00D83CF7">
        <w:tc>
          <w:tcPr>
            <w:tcW w:w="3092" w:type="dxa"/>
          </w:tcPr>
          <w:p w14:paraId="63FD59EE" w14:textId="0EA4A3DC" w:rsidR="00432019" w:rsidRPr="007660C5" w:rsidRDefault="00432019" w:rsidP="001A3C1C">
            <w:pPr>
              <w:rPr>
                <w:b/>
              </w:rPr>
            </w:pPr>
            <w:r>
              <w:rPr>
                <w:b/>
              </w:rPr>
              <w:t>Thurs Mar 19</w:t>
            </w:r>
          </w:p>
        </w:tc>
        <w:tc>
          <w:tcPr>
            <w:tcW w:w="3150" w:type="dxa"/>
          </w:tcPr>
          <w:p w14:paraId="096FF09B" w14:textId="72142094" w:rsidR="00432019" w:rsidRPr="000C495D" w:rsidRDefault="000C495D" w:rsidP="001A3C1C">
            <w:pPr>
              <w:jc w:val="center"/>
              <w:rPr>
                <w:bCs/>
              </w:rPr>
            </w:pPr>
            <w:r w:rsidRPr="000C495D">
              <w:rPr>
                <w:bCs/>
              </w:rPr>
              <w:t>Spring Break</w:t>
            </w:r>
          </w:p>
        </w:tc>
        <w:tc>
          <w:tcPr>
            <w:tcW w:w="3108" w:type="dxa"/>
          </w:tcPr>
          <w:p w14:paraId="266E286D" w14:textId="77777777" w:rsidR="00432019" w:rsidRPr="007660C5" w:rsidRDefault="00432019" w:rsidP="001A3C1C">
            <w:pPr>
              <w:jc w:val="center"/>
              <w:rPr>
                <w:b/>
              </w:rPr>
            </w:pPr>
          </w:p>
        </w:tc>
      </w:tr>
      <w:tr w:rsidR="00432019" w14:paraId="6E823BEC" w14:textId="77777777" w:rsidTr="00D83CF7">
        <w:tc>
          <w:tcPr>
            <w:tcW w:w="3092" w:type="dxa"/>
          </w:tcPr>
          <w:p w14:paraId="2DCAAAB1" w14:textId="5E855982" w:rsidR="00432019" w:rsidRPr="00432019" w:rsidRDefault="00432019" w:rsidP="001A3C1C">
            <w:pPr>
              <w:rPr>
                <w:bCs/>
              </w:rPr>
            </w:pPr>
            <w:r>
              <w:rPr>
                <w:bCs/>
              </w:rPr>
              <w:t>Tues Mar 24</w:t>
            </w:r>
          </w:p>
        </w:tc>
        <w:tc>
          <w:tcPr>
            <w:tcW w:w="3150" w:type="dxa"/>
          </w:tcPr>
          <w:p w14:paraId="53032716" w14:textId="73AF6B84" w:rsidR="00432019" w:rsidRPr="000C495D" w:rsidRDefault="000C495D" w:rsidP="001A3C1C">
            <w:pPr>
              <w:jc w:val="center"/>
              <w:rPr>
                <w:bCs/>
              </w:rPr>
            </w:pPr>
            <w:r>
              <w:rPr>
                <w:bCs/>
              </w:rPr>
              <w:t>Chapter 10 Org Change and Innovation</w:t>
            </w:r>
          </w:p>
        </w:tc>
        <w:tc>
          <w:tcPr>
            <w:tcW w:w="3108" w:type="dxa"/>
          </w:tcPr>
          <w:p w14:paraId="3AFF4837" w14:textId="10B68228" w:rsidR="00432019" w:rsidRPr="007660C5" w:rsidRDefault="00432019" w:rsidP="001A3C1C">
            <w:pPr>
              <w:jc w:val="center"/>
              <w:rPr>
                <w:b/>
              </w:rPr>
            </w:pPr>
          </w:p>
        </w:tc>
      </w:tr>
      <w:tr w:rsidR="00432019" w14:paraId="78EE9D71" w14:textId="77777777" w:rsidTr="00D83CF7">
        <w:tc>
          <w:tcPr>
            <w:tcW w:w="3092" w:type="dxa"/>
          </w:tcPr>
          <w:p w14:paraId="5778FBBC" w14:textId="41B0780B" w:rsidR="00432019" w:rsidRPr="00432019" w:rsidRDefault="00432019" w:rsidP="001A3C1C">
            <w:pPr>
              <w:rPr>
                <w:bCs/>
              </w:rPr>
            </w:pPr>
            <w:r w:rsidRPr="00432019">
              <w:rPr>
                <w:bCs/>
              </w:rPr>
              <w:t xml:space="preserve">Thurs </w:t>
            </w:r>
            <w:r>
              <w:rPr>
                <w:bCs/>
              </w:rPr>
              <w:t>Mar 26</w:t>
            </w:r>
          </w:p>
        </w:tc>
        <w:tc>
          <w:tcPr>
            <w:tcW w:w="3150" w:type="dxa"/>
          </w:tcPr>
          <w:p w14:paraId="575E4BB0" w14:textId="021863F1" w:rsidR="00432019" w:rsidRPr="000C495D" w:rsidRDefault="000C495D" w:rsidP="001A3C1C">
            <w:pPr>
              <w:jc w:val="center"/>
              <w:rPr>
                <w:bCs/>
              </w:rPr>
            </w:pPr>
            <w:r w:rsidRPr="000C495D">
              <w:rPr>
                <w:bCs/>
              </w:rPr>
              <w:t>Chapter 11 Leading</w:t>
            </w:r>
          </w:p>
        </w:tc>
        <w:tc>
          <w:tcPr>
            <w:tcW w:w="3108" w:type="dxa"/>
          </w:tcPr>
          <w:p w14:paraId="578A8A75" w14:textId="77777777" w:rsidR="00432019" w:rsidRPr="007660C5" w:rsidRDefault="00432019" w:rsidP="001A3C1C">
            <w:pPr>
              <w:jc w:val="center"/>
              <w:rPr>
                <w:b/>
              </w:rPr>
            </w:pPr>
          </w:p>
        </w:tc>
      </w:tr>
      <w:tr w:rsidR="000C495D" w14:paraId="2CE2944A" w14:textId="77777777" w:rsidTr="00D83CF7">
        <w:tc>
          <w:tcPr>
            <w:tcW w:w="3092" w:type="dxa"/>
          </w:tcPr>
          <w:p w14:paraId="6410E0EA" w14:textId="5A82875C" w:rsidR="000C495D" w:rsidRPr="00432019" w:rsidRDefault="000C495D" w:rsidP="000C495D">
            <w:pPr>
              <w:rPr>
                <w:bCs/>
              </w:rPr>
            </w:pPr>
            <w:r>
              <w:rPr>
                <w:bCs/>
              </w:rPr>
              <w:t>Tues Mar 31</w:t>
            </w:r>
          </w:p>
        </w:tc>
        <w:tc>
          <w:tcPr>
            <w:tcW w:w="3150" w:type="dxa"/>
          </w:tcPr>
          <w:p w14:paraId="76916239" w14:textId="42986B83" w:rsidR="000C495D" w:rsidRPr="000C495D" w:rsidRDefault="000C495D" w:rsidP="000C495D">
            <w:pPr>
              <w:jc w:val="center"/>
              <w:rPr>
                <w:bCs/>
              </w:rPr>
            </w:pPr>
            <w:r w:rsidRPr="000C495D">
              <w:rPr>
                <w:bCs/>
              </w:rPr>
              <w:t>Chapter 11 Leading</w:t>
            </w:r>
          </w:p>
        </w:tc>
        <w:tc>
          <w:tcPr>
            <w:tcW w:w="3108" w:type="dxa"/>
          </w:tcPr>
          <w:p w14:paraId="5E56F4E5" w14:textId="77777777" w:rsidR="00933099" w:rsidRDefault="00841B65" w:rsidP="000C495D">
            <w:pPr>
              <w:jc w:val="center"/>
              <w:rPr>
                <w:b/>
              </w:rPr>
            </w:pPr>
            <w:r>
              <w:rPr>
                <w:b/>
              </w:rPr>
              <w:t>News Articles</w:t>
            </w:r>
          </w:p>
          <w:p w14:paraId="42721028" w14:textId="078A43C8" w:rsidR="000C495D" w:rsidRPr="007660C5" w:rsidRDefault="00841B65" w:rsidP="000C495D">
            <w:pPr>
              <w:jc w:val="center"/>
              <w:rPr>
                <w:b/>
              </w:rPr>
            </w:pPr>
            <w:r>
              <w:rPr>
                <w:b/>
              </w:rPr>
              <w:t xml:space="preserve"> Quiz #2</w:t>
            </w:r>
          </w:p>
        </w:tc>
      </w:tr>
      <w:tr w:rsidR="000C495D" w14:paraId="4C9446CF" w14:textId="77777777" w:rsidTr="00D83CF7">
        <w:tc>
          <w:tcPr>
            <w:tcW w:w="3092" w:type="dxa"/>
          </w:tcPr>
          <w:p w14:paraId="2A1C865E" w14:textId="0EF9054D" w:rsidR="000C495D" w:rsidRPr="00432019" w:rsidRDefault="000C495D" w:rsidP="000C495D">
            <w:pPr>
              <w:rPr>
                <w:bCs/>
              </w:rPr>
            </w:pPr>
            <w:r>
              <w:rPr>
                <w:bCs/>
              </w:rPr>
              <w:t>Thurs Apr 2</w:t>
            </w:r>
            <w:r w:rsidRPr="00432019">
              <w:rPr>
                <w:bCs/>
                <w:vertAlign w:val="superscript"/>
              </w:rPr>
              <w:t>nd</w:t>
            </w:r>
          </w:p>
        </w:tc>
        <w:tc>
          <w:tcPr>
            <w:tcW w:w="3150" w:type="dxa"/>
          </w:tcPr>
          <w:p w14:paraId="235B8E08" w14:textId="581CF75D" w:rsidR="000C495D" w:rsidRPr="000C495D" w:rsidRDefault="000C495D" w:rsidP="000C495D">
            <w:pPr>
              <w:jc w:val="center"/>
              <w:rPr>
                <w:bCs/>
              </w:rPr>
            </w:pPr>
            <w:r w:rsidRPr="000C495D">
              <w:rPr>
                <w:b/>
              </w:rPr>
              <w:t>Exam #2 Chapters 7,8,9,10 &amp; 11</w:t>
            </w:r>
          </w:p>
        </w:tc>
        <w:tc>
          <w:tcPr>
            <w:tcW w:w="3108" w:type="dxa"/>
          </w:tcPr>
          <w:p w14:paraId="0A648022" w14:textId="77777777" w:rsidR="000C495D" w:rsidRPr="00432019" w:rsidRDefault="000C495D" w:rsidP="000C495D">
            <w:pPr>
              <w:jc w:val="center"/>
              <w:rPr>
                <w:bCs/>
              </w:rPr>
            </w:pPr>
          </w:p>
        </w:tc>
      </w:tr>
      <w:tr w:rsidR="000C495D" w14:paraId="2BA83EB0" w14:textId="77777777" w:rsidTr="00D83CF7">
        <w:tc>
          <w:tcPr>
            <w:tcW w:w="3092" w:type="dxa"/>
          </w:tcPr>
          <w:p w14:paraId="5855E4CB" w14:textId="055B7B76" w:rsidR="000C495D" w:rsidRPr="00432019" w:rsidRDefault="000C495D" w:rsidP="000C495D">
            <w:pPr>
              <w:rPr>
                <w:bCs/>
              </w:rPr>
            </w:pPr>
            <w:r>
              <w:rPr>
                <w:bCs/>
              </w:rPr>
              <w:t>Tues Apr 7th</w:t>
            </w:r>
          </w:p>
        </w:tc>
        <w:tc>
          <w:tcPr>
            <w:tcW w:w="3150" w:type="dxa"/>
          </w:tcPr>
          <w:p w14:paraId="72372951" w14:textId="6DBC4BB7" w:rsidR="000C495D" w:rsidRPr="000C495D" w:rsidRDefault="00F637EA" w:rsidP="000C495D">
            <w:pPr>
              <w:jc w:val="center"/>
              <w:rPr>
                <w:bCs/>
              </w:rPr>
            </w:pPr>
            <w:r>
              <w:rPr>
                <w:bCs/>
              </w:rPr>
              <w:t>Chapter 12 Motivation</w:t>
            </w:r>
          </w:p>
        </w:tc>
        <w:tc>
          <w:tcPr>
            <w:tcW w:w="3108" w:type="dxa"/>
          </w:tcPr>
          <w:p w14:paraId="49390601" w14:textId="12A98220" w:rsidR="000C495D" w:rsidRPr="00841B65" w:rsidRDefault="00841B65" w:rsidP="000C495D">
            <w:pPr>
              <w:jc w:val="center"/>
              <w:rPr>
                <w:b/>
              </w:rPr>
            </w:pPr>
            <w:r w:rsidRPr="00841B65">
              <w:rPr>
                <w:b/>
              </w:rPr>
              <w:t>News Articles</w:t>
            </w:r>
          </w:p>
        </w:tc>
      </w:tr>
      <w:tr w:rsidR="000C495D" w14:paraId="4B17761F" w14:textId="77777777" w:rsidTr="00D83CF7">
        <w:tc>
          <w:tcPr>
            <w:tcW w:w="3092" w:type="dxa"/>
          </w:tcPr>
          <w:p w14:paraId="61F4E833" w14:textId="1627365E" w:rsidR="000C495D" w:rsidRPr="00432019" w:rsidRDefault="000C495D" w:rsidP="000C495D">
            <w:pPr>
              <w:rPr>
                <w:bCs/>
              </w:rPr>
            </w:pPr>
            <w:r>
              <w:rPr>
                <w:bCs/>
              </w:rPr>
              <w:t>Thurs April 9th</w:t>
            </w:r>
          </w:p>
        </w:tc>
        <w:tc>
          <w:tcPr>
            <w:tcW w:w="3150" w:type="dxa"/>
          </w:tcPr>
          <w:p w14:paraId="0B7CD475" w14:textId="1E37038D" w:rsidR="000C495D" w:rsidRPr="000C495D" w:rsidRDefault="00F637EA" w:rsidP="000C495D">
            <w:pPr>
              <w:jc w:val="center"/>
              <w:rPr>
                <w:bCs/>
              </w:rPr>
            </w:pPr>
            <w:r>
              <w:rPr>
                <w:bCs/>
              </w:rPr>
              <w:t>Chapter 12 Motivation</w:t>
            </w:r>
          </w:p>
        </w:tc>
        <w:tc>
          <w:tcPr>
            <w:tcW w:w="3108" w:type="dxa"/>
          </w:tcPr>
          <w:p w14:paraId="4EEF3D82" w14:textId="77777777" w:rsidR="000C495D" w:rsidRPr="00432019" w:rsidRDefault="000C495D" w:rsidP="000C495D">
            <w:pPr>
              <w:jc w:val="center"/>
              <w:rPr>
                <w:bCs/>
              </w:rPr>
            </w:pPr>
          </w:p>
        </w:tc>
      </w:tr>
      <w:tr w:rsidR="000C495D" w14:paraId="5E0D93D7" w14:textId="77777777" w:rsidTr="00D83CF7">
        <w:tc>
          <w:tcPr>
            <w:tcW w:w="3092" w:type="dxa"/>
          </w:tcPr>
          <w:p w14:paraId="0641E478" w14:textId="4C552858" w:rsidR="000C495D" w:rsidRPr="00432019" w:rsidRDefault="000C495D" w:rsidP="000C495D">
            <w:pPr>
              <w:rPr>
                <w:bCs/>
              </w:rPr>
            </w:pPr>
            <w:r>
              <w:rPr>
                <w:bCs/>
              </w:rPr>
              <w:t>Tues April 14</w:t>
            </w:r>
          </w:p>
        </w:tc>
        <w:tc>
          <w:tcPr>
            <w:tcW w:w="3150" w:type="dxa"/>
          </w:tcPr>
          <w:p w14:paraId="28E672BD" w14:textId="28A87081" w:rsidR="000C495D" w:rsidRPr="000C495D" w:rsidRDefault="00F637EA" w:rsidP="000C495D">
            <w:pPr>
              <w:jc w:val="center"/>
              <w:rPr>
                <w:bCs/>
              </w:rPr>
            </w:pPr>
            <w:r>
              <w:rPr>
                <w:bCs/>
              </w:rPr>
              <w:t>Chapter 14 Power and Influence</w:t>
            </w:r>
          </w:p>
        </w:tc>
        <w:tc>
          <w:tcPr>
            <w:tcW w:w="3108" w:type="dxa"/>
          </w:tcPr>
          <w:p w14:paraId="2BCC7768" w14:textId="1CBF052C" w:rsidR="000C495D" w:rsidRPr="00841B65" w:rsidRDefault="00841B65" w:rsidP="000C495D">
            <w:pPr>
              <w:jc w:val="center"/>
              <w:rPr>
                <w:b/>
              </w:rPr>
            </w:pPr>
            <w:r w:rsidRPr="00841B65">
              <w:rPr>
                <w:b/>
              </w:rPr>
              <w:t>News Articles</w:t>
            </w:r>
          </w:p>
        </w:tc>
      </w:tr>
      <w:tr w:rsidR="000C495D" w14:paraId="5B936A84" w14:textId="77777777" w:rsidTr="00D83CF7">
        <w:tc>
          <w:tcPr>
            <w:tcW w:w="3092" w:type="dxa"/>
          </w:tcPr>
          <w:p w14:paraId="40857F7C" w14:textId="6CA0A44B" w:rsidR="000C495D" w:rsidRDefault="000C495D" w:rsidP="000C495D">
            <w:pPr>
              <w:rPr>
                <w:bCs/>
              </w:rPr>
            </w:pPr>
            <w:r>
              <w:rPr>
                <w:bCs/>
              </w:rPr>
              <w:t>Thurs April 16</w:t>
            </w:r>
          </w:p>
        </w:tc>
        <w:tc>
          <w:tcPr>
            <w:tcW w:w="3150" w:type="dxa"/>
          </w:tcPr>
          <w:p w14:paraId="5C787DBB" w14:textId="6C59C3C3" w:rsidR="000C495D" w:rsidRPr="000C495D" w:rsidRDefault="00F637EA" w:rsidP="000C495D">
            <w:pPr>
              <w:jc w:val="center"/>
              <w:rPr>
                <w:bCs/>
              </w:rPr>
            </w:pPr>
            <w:r>
              <w:rPr>
                <w:bCs/>
              </w:rPr>
              <w:t>Chapter 14 Power and Influence</w:t>
            </w:r>
          </w:p>
        </w:tc>
        <w:tc>
          <w:tcPr>
            <w:tcW w:w="3108" w:type="dxa"/>
          </w:tcPr>
          <w:p w14:paraId="157C45EE" w14:textId="44ABE8EF" w:rsidR="000C495D" w:rsidRPr="00443003" w:rsidRDefault="000C495D" w:rsidP="000C495D">
            <w:pPr>
              <w:jc w:val="center"/>
              <w:rPr>
                <w:b/>
              </w:rPr>
            </w:pPr>
            <w:bookmarkStart w:id="0" w:name="_GoBack"/>
            <w:bookmarkEnd w:id="0"/>
          </w:p>
        </w:tc>
      </w:tr>
      <w:tr w:rsidR="000C495D" w14:paraId="77A77CA1" w14:textId="77777777" w:rsidTr="00D83CF7">
        <w:tc>
          <w:tcPr>
            <w:tcW w:w="3092" w:type="dxa"/>
          </w:tcPr>
          <w:p w14:paraId="0442CDDE" w14:textId="6F125CF1" w:rsidR="000C495D" w:rsidRDefault="000C495D" w:rsidP="000C495D">
            <w:pPr>
              <w:rPr>
                <w:bCs/>
              </w:rPr>
            </w:pPr>
            <w:r>
              <w:rPr>
                <w:bCs/>
              </w:rPr>
              <w:t>Tues April 21</w:t>
            </w:r>
          </w:p>
        </w:tc>
        <w:tc>
          <w:tcPr>
            <w:tcW w:w="3150" w:type="dxa"/>
          </w:tcPr>
          <w:p w14:paraId="11E07DB7" w14:textId="3AC9DBFB" w:rsidR="000C495D" w:rsidRPr="000C495D" w:rsidRDefault="00F637EA" w:rsidP="000C495D">
            <w:pPr>
              <w:jc w:val="center"/>
              <w:rPr>
                <w:bCs/>
              </w:rPr>
            </w:pPr>
            <w:r>
              <w:rPr>
                <w:bCs/>
              </w:rPr>
              <w:t>Chapter 15 Interpersonal Communication</w:t>
            </w:r>
          </w:p>
        </w:tc>
        <w:tc>
          <w:tcPr>
            <w:tcW w:w="3108" w:type="dxa"/>
          </w:tcPr>
          <w:p w14:paraId="6C439491" w14:textId="2E0FDC9D" w:rsidR="000C495D" w:rsidRPr="00841B65" w:rsidRDefault="00841B65" w:rsidP="000C495D">
            <w:pPr>
              <w:jc w:val="center"/>
              <w:rPr>
                <w:b/>
              </w:rPr>
            </w:pPr>
            <w:r w:rsidRPr="00841B65">
              <w:rPr>
                <w:b/>
              </w:rPr>
              <w:t>News Articles</w:t>
            </w:r>
          </w:p>
        </w:tc>
      </w:tr>
      <w:tr w:rsidR="000C495D" w14:paraId="529A9BC0" w14:textId="77777777" w:rsidTr="00D83CF7">
        <w:tc>
          <w:tcPr>
            <w:tcW w:w="3092" w:type="dxa"/>
          </w:tcPr>
          <w:p w14:paraId="437BC849" w14:textId="2DEDB272" w:rsidR="000C495D" w:rsidRDefault="000C495D" w:rsidP="000C495D">
            <w:pPr>
              <w:rPr>
                <w:bCs/>
              </w:rPr>
            </w:pPr>
            <w:r>
              <w:rPr>
                <w:bCs/>
              </w:rPr>
              <w:t>Thurs April 23</w:t>
            </w:r>
          </w:p>
        </w:tc>
        <w:tc>
          <w:tcPr>
            <w:tcW w:w="3150" w:type="dxa"/>
          </w:tcPr>
          <w:p w14:paraId="7EBF6192" w14:textId="4E137C23" w:rsidR="000C495D" w:rsidRPr="000C495D" w:rsidRDefault="00F637EA" w:rsidP="000C495D">
            <w:pPr>
              <w:jc w:val="center"/>
              <w:rPr>
                <w:bCs/>
              </w:rPr>
            </w:pPr>
            <w:r>
              <w:rPr>
                <w:bCs/>
              </w:rPr>
              <w:t>Chapter 15 Interpersonal Communication</w:t>
            </w:r>
          </w:p>
        </w:tc>
        <w:tc>
          <w:tcPr>
            <w:tcW w:w="3108" w:type="dxa"/>
          </w:tcPr>
          <w:p w14:paraId="0F0F2211" w14:textId="77777777" w:rsidR="000C495D" w:rsidRPr="00432019" w:rsidRDefault="000C495D" w:rsidP="000C495D">
            <w:pPr>
              <w:jc w:val="center"/>
              <w:rPr>
                <w:bCs/>
              </w:rPr>
            </w:pPr>
          </w:p>
        </w:tc>
      </w:tr>
      <w:tr w:rsidR="000C495D" w14:paraId="1E403AF4" w14:textId="77777777" w:rsidTr="00D83CF7">
        <w:tc>
          <w:tcPr>
            <w:tcW w:w="3092" w:type="dxa"/>
          </w:tcPr>
          <w:p w14:paraId="2E557F5F" w14:textId="7AEA4E6B" w:rsidR="000C495D" w:rsidRDefault="000C495D" w:rsidP="000C495D">
            <w:pPr>
              <w:rPr>
                <w:bCs/>
              </w:rPr>
            </w:pPr>
            <w:r>
              <w:rPr>
                <w:bCs/>
              </w:rPr>
              <w:t>Tues April 28</w:t>
            </w:r>
          </w:p>
        </w:tc>
        <w:tc>
          <w:tcPr>
            <w:tcW w:w="3150" w:type="dxa"/>
          </w:tcPr>
          <w:p w14:paraId="210429FE" w14:textId="5A6F8BDB" w:rsidR="000C495D" w:rsidRPr="000C495D" w:rsidRDefault="00F637EA" w:rsidP="000C495D">
            <w:pPr>
              <w:jc w:val="center"/>
              <w:rPr>
                <w:bCs/>
              </w:rPr>
            </w:pPr>
            <w:r>
              <w:rPr>
                <w:bCs/>
              </w:rPr>
              <w:t>Chapter 16 Controlling</w:t>
            </w:r>
          </w:p>
        </w:tc>
        <w:tc>
          <w:tcPr>
            <w:tcW w:w="3108" w:type="dxa"/>
          </w:tcPr>
          <w:p w14:paraId="37CBBDE1" w14:textId="4E5D9D0E" w:rsidR="000C495D" w:rsidRPr="00841B65" w:rsidRDefault="00841B65" w:rsidP="000C495D">
            <w:pPr>
              <w:jc w:val="center"/>
              <w:rPr>
                <w:b/>
              </w:rPr>
            </w:pPr>
            <w:r w:rsidRPr="00841B65">
              <w:rPr>
                <w:b/>
              </w:rPr>
              <w:t>News Articles</w:t>
            </w:r>
          </w:p>
        </w:tc>
      </w:tr>
      <w:tr w:rsidR="000C495D" w14:paraId="1C97082A" w14:textId="77777777" w:rsidTr="00D83CF7">
        <w:tc>
          <w:tcPr>
            <w:tcW w:w="3092" w:type="dxa"/>
          </w:tcPr>
          <w:p w14:paraId="47F9E25F" w14:textId="264CD704" w:rsidR="000C495D" w:rsidRDefault="000C495D" w:rsidP="000C495D">
            <w:pPr>
              <w:rPr>
                <w:bCs/>
              </w:rPr>
            </w:pPr>
            <w:r>
              <w:rPr>
                <w:bCs/>
              </w:rPr>
              <w:t>Thurs April 30</w:t>
            </w:r>
          </w:p>
        </w:tc>
        <w:tc>
          <w:tcPr>
            <w:tcW w:w="3150" w:type="dxa"/>
          </w:tcPr>
          <w:p w14:paraId="586E2E8D" w14:textId="2D3412DF" w:rsidR="000C495D" w:rsidRPr="000C495D" w:rsidRDefault="00F637EA" w:rsidP="000C495D">
            <w:pPr>
              <w:jc w:val="center"/>
              <w:rPr>
                <w:bCs/>
              </w:rPr>
            </w:pPr>
            <w:r>
              <w:rPr>
                <w:bCs/>
              </w:rPr>
              <w:t>Chapter 16 Controlling</w:t>
            </w:r>
          </w:p>
        </w:tc>
        <w:tc>
          <w:tcPr>
            <w:tcW w:w="3108" w:type="dxa"/>
          </w:tcPr>
          <w:p w14:paraId="15FCC179" w14:textId="76CCF13C" w:rsidR="000C495D" w:rsidRPr="00841B65" w:rsidRDefault="00841B65" w:rsidP="000C495D">
            <w:pPr>
              <w:jc w:val="center"/>
              <w:rPr>
                <w:b/>
              </w:rPr>
            </w:pPr>
            <w:r w:rsidRPr="00841B65">
              <w:rPr>
                <w:b/>
              </w:rPr>
              <w:t>Quiz #3</w:t>
            </w:r>
          </w:p>
        </w:tc>
      </w:tr>
      <w:tr w:rsidR="000C495D" w14:paraId="4D643536" w14:textId="77777777" w:rsidTr="00D83CF7">
        <w:tc>
          <w:tcPr>
            <w:tcW w:w="3092" w:type="dxa"/>
          </w:tcPr>
          <w:p w14:paraId="22AEDD54" w14:textId="2E72DD62" w:rsidR="000C495D" w:rsidRDefault="000C495D" w:rsidP="000C495D">
            <w:pPr>
              <w:rPr>
                <w:bCs/>
              </w:rPr>
            </w:pPr>
            <w:r>
              <w:rPr>
                <w:bCs/>
              </w:rPr>
              <w:lastRenderedPageBreak/>
              <w:t>Tues May 5</w:t>
            </w:r>
            <w:r w:rsidRPr="00276486">
              <w:rPr>
                <w:bCs/>
                <w:vertAlign w:val="superscript"/>
              </w:rPr>
              <w:t>th</w:t>
            </w:r>
          </w:p>
        </w:tc>
        <w:tc>
          <w:tcPr>
            <w:tcW w:w="3150" w:type="dxa"/>
          </w:tcPr>
          <w:p w14:paraId="296DB4A3" w14:textId="6BEAC6A6" w:rsidR="000C495D" w:rsidRPr="00F637EA" w:rsidRDefault="00F637EA" w:rsidP="000C495D">
            <w:pPr>
              <w:jc w:val="center"/>
              <w:rPr>
                <w:b/>
              </w:rPr>
            </w:pPr>
            <w:r w:rsidRPr="00F637EA">
              <w:rPr>
                <w:b/>
              </w:rPr>
              <w:t>Exam #3 Chapters 12,13,14,15 and 16</w:t>
            </w:r>
          </w:p>
        </w:tc>
        <w:tc>
          <w:tcPr>
            <w:tcW w:w="3108" w:type="dxa"/>
          </w:tcPr>
          <w:p w14:paraId="70B791E0" w14:textId="77777777" w:rsidR="000C495D" w:rsidRPr="00432019" w:rsidRDefault="000C495D" w:rsidP="000C495D">
            <w:pPr>
              <w:jc w:val="center"/>
              <w:rPr>
                <w:bCs/>
              </w:rPr>
            </w:pPr>
          </w:p>
        </w:tc>
      </w:tr>
      <w:tr w:rsidR="000C495D" w14:paraId="6FFDEC69" w14:textId="77777777" w:rsidTr="00D83CF7">
        <w:tc>
          <w:tcPr>
            <w:tcW w:w="3092" w:type="dxa"/>
          </w:tcPr>
          <w:p w14:paraId="6AE868CE" w14:textId="654A22D8" w:rsidR="000C495D" w:rsidRDefault="000C495D" w:rsidP="000C495D">
            <w:pPr>
              <w:rPr>
                <w:bCs/>
              </w:rPr>
            </w:pPr>
            <w:r>
              <w:rPr>
                <w:bCs/>
              </w:rPr>
              <w:t>Thurs May 7</w:t>
            </w:r>
            <w:r w:rsidRPr="00445519">
              <w:rPr>
                <w:bCs/>
                <w:vertAlign w:val="superscript"/>
              </w:rPr>
              <w:t>th</w:t>
            </w:r>
          </w:p>
        </w:tc>
        <w:tc>
          <w:tcPr>
            <w:tcW w:w="3150" w:type="dxa"/>
          </w:tcPr>
          <w:p w14:paraId="71099773" w14:textId="3FB47A7F" w:rsidR="000C495D" w:rsidRPr="000C495D" w:rsidRDefault="00F637EA" w:rsidP="000C495D">
            <w:pPr>
              <w:jc w:val="center"/>
              <w:rPr>
                <w:bCs/>
              </w:rPr>
            </w:pPr>
            <w:r>
              <w:rPr>
                <w:bCs/>
              </w:rPr>
              <w:t>Catch up on any outstanding issues</w:t>
            </w:r>
            <w:r w:rsidR="00841B65">
              <w:rPr>
                <w:bCs/>
              </w:rPr>
              <w:t xml:space="preserve"> including News Articles</w:t>
            </w:r>
          </w:p>
        </w:tc>
        <w:tc>
          <w:tcPr>
            <w:tcW w:w="3108" w:type="dxa"/>
          </w:tcPr>
          <w:p w14:paraId="18041748" w14:textId="571AC371" w:rsidR="000C495D" w:rsidRPr="00432019" w:rsidRDefault="006E06EA" w:rsidP="000C495D">
            <w:pPr>
              <w:jc w:val="center"/>
              <w:rPr>
                <w:bCs/>
              </w:rPr>
            </w:pPr>
            <w:r>
              <w:rPr>
                <w:bCs/>
              </w:rPr>
              <w:t>Not scheduled</w:t>
            </w:r>
          </w:p>
        </w:tc>
      </w:tr>
      <w:tr w:rsidR="000C495D" w:rsidRPr="00445519" w14:paraId="3D2CF824" w14:textId="77777777" w:rsidTr="00D83CF7">
        <w:tc>
          <w:tcPr>
            <w:tcW w:w="3092" w:type="dxa"/>
          </w:tcPr>
          <w:p w14:paraId="3AB1F69D" w14:textId="6552C355" w:rsidR="000C495D" w:rsidRPr="00445519" w:rsidRDefault="000C495D" w:rsidP="000C495D">
            <w:pPr>
              <w:rPr>
                <w:b/>
              </w:rPr>
            </w:pPr>
            <w:r w:rsidRPr="00445519">
              <w:rPr>
                <w:b/>
              </w:rPr>
              <w:t>Tues May 12</w:t>
            </w:r>
          </w:p>
        </w:tc>
        <w:tc>
          <w:tcPr>
            <w:tcW w:w="3150" w:type="dxa"/>
          </w:tcPr>
          <w:p w14:paraId="584EBC8D" w14:textId="2F127C4F" w:rsidR="000C495D" w:rsidRPr="00445519" w:rsidRDefault="000C495D" w:rsidP="000C495D">
            <w:pPr>
              <w:jc w:val="center"/>
              <w:rPr>
                <w:b/>
              </w:rPr>
            </w:pPr>
            <w:r w:rsidRPr="00445519">
              <w:rPr>
                <w:b/>
              </w:rPr>
              <w:t>Final Exam</w:t>
            </w:r>
          </w:p>
        </w:tc>
        <w:tc>
          <w:tcPr>
            <w:tcW w:w="3108" w:type="dxa"/>
          </w:tcPr>
          <w:p w14:paraId="5FA44D0E" w14:textId="3AF37DCB" w:rsidR="000C495D" w:rsidRPr="00445519" w:rsidRDefault="000C495D" w:rsidP="000C495D">
            <w:pPr>
              <w:jc w:val="center"/>
              <w:rPr>
                <w:b/>
              </w:rPr>
            </w:pPr>
            <w:r w:rsidRPr="00445519">
              <w:rPr>
                <w:b/>
              </w:rPr>
              <w:t>8 am to 10 am in the classroom CCC 213</w:t>
            </w:r>
          </w:p>
        </w:tc>
      </w:tr>
    </w:tbl>
    <w:p w14:paraId="4297B2DA" w14:textId="77777777" w:rsidR="00364275" w:rsidRPr="00445519" w:rsidRDefault="00364275" w:rsidP="00364275">
      <w:pPr>
        <w:pStyle w:val="NoSpacing"/>
        <w:rPr>
          <w:b/>
        </w:rPr>
      </w:pPr>
    </w:p>
    <w:p w14:paraId="50B52418" w14:textId="0461CA10" w:rsidR="003E3CE3" w:rsidRDefault="00364275" w:rsidP="00656B53">
      <w:pPr>
        <w:pStyle w:val="NoSpacing"/>
      </w:pPr>
      <w:r w:rsidRPr="00D2165E">
        <w:rPr>
          <w:b/>
          <w:sz w:val="44"/>
        </w:rPr>
        <w:t xml:space="preserve">Schedule and contents of Syllabus can change at the instructor’s discretion. Changes will be posted on </w:t>
      </w:r>
      <w:r w:rsidR="001826EA">
        <w:rPr>
          <w:b/>
          <w:sz w:val="44"/>
        </w:rPr>
        <w:t>CANVAS</w:t>
      </w:r>
      <w:r w:rsidRPr="00D2165E">
        <w:rPr>
          <w:b/>
          <w:sz w:val="44"/>
        </w:rPr>
        <w:t>.</w:t>
      </w:r>
    </w:p>
    <w:sectPr w:rsidR="003E3CE3" w:rsidSect="008D0AB6">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EF400" w14:textId="77777777" w:rsidR="00181CBD" w:rsidRDefault="00181CBD" w:rsidP="001768BE">
      <w:pPr>
        <w:spacing w:after="0" w:line="240" w:lineRule="auto"/>
      </w:pPr>
      <w:r>
        <w:separator/>
      </w:r>
    </w:p>
  </w:endnote>
  <w:endnote w:type="continuationSeparator" w:id="0">
    <w:p w14:paraId="08E03160" w14:textId="77777777" w:rsidR="00181CBD" w:rsidRDefault="00181CBD" w:rsidP="00176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48984"/>
      <w:docPartObj>
        <w:docPartGallery w:val="Page Numbers (Bottom of Page)"/>
        <w:docPartUnique/>
      </w:docPartObj>
    </w:sdtPr>
    <w:sdtEndPr/>
    <w:sdtContent>
      <w:p w14:paraId="1D1CDA55" w14:textId="77777777" w:rsidR="009177E5" w:rsidRDefault="009177E5">
        <w:pPr>
          <w:pStyle w:val="Footer"/>
          <w:jc w:val="right"/>
        </w:pPr>
        <w:r>
          <w:fldChar w:fldCharType="begin"/>
        </w:r>
        <w:r>
          <w:instrText xml:space="preserve"> PAGE   \* MERGEFORMAT </w:instrText>
        </w:r>
        <w:r>
          <w:fldChar w:fldCharType="separate"/>
        </w:r>
        <w:r w:rsidR="00C16F3C">
          <w:rPr>
            <w:noProof/>
          </w:rPr>
          <w:t>6</w:t>
        </w:r>
        <w:r>
          <w:rPr>
            <w:noProof/>
          </w:rPr>
          <w:fldChar w:fldCharType="end"/>
        </w:r>
      </w:p>
    </w:sdtContent>
  </w:sdt>
  <w:p w14:paraId="76F0B7A2" w14:textId="77777777" w:rsidR="009177E5" w:rsidRDefault="00917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690D3" w14:textId="77777777" w:rsidR="00181CBD" w:rsidRDefault="00181CBD" w:rsidP="001768BE">
      <w:pPr>
        <w:spacing w:after="0" w:line="240" w:lineRule="auto"/>
      </w:pPr>
      <w:r>
        <w:separator/>
      </w:r>
    </w:p>
  </w:footnote>
  <w:footnote w:type="continuationSeparator" w:id="0">
    <w:p w14:paraId="455B712C" w14:textId="77777777" w:rsidR="00181CBD" w:rsidRDefault="00181CBD" w:rsidP="00176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C06AA" w14:textId="77777777" w:rsidR="009177E5" w:rsidRDefault="00925A7B">
    <w:pPr>
      <w:pStyle w:val="Header"/>
    </w:pPr>
    <w:r>
      <w:rPr>
        <w:noProof/>
      </w:rPr>
      <mc:AlternateContent>
        <mc:Choice Requires="wps">
          <w:drawing>
            <wp:anchor distT="0" distB="0" distL="118745" distR="118745" simplePos="0" relativeHeight="251659264" behindDoc="1" locked="0" layoutInCell="1" allowOverlap="0" wp14:anchorId="656738B4" wp14:editId="43F7389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E41F115" w14:textId="75EDFCB8" w:rsidR="00925A7B" w:rsidRDefault="00925A7B">
                              <w:pPr>
                                <w:pStyle w:val="Header"/>
                                <w:tabs>
                                  <w:tab w:val="clear" w:pos="4680"/>
                                  <w:tab w:val="clear" w:pos="9360"/>
                                </w:tabs>
                                <w:jc w:val="center"/>
                                <w:rPr>
                                  <w:caps/>
                                  <w:color w:val="FFFFFF" w:themeColor="background1"/>
                                </w:rPr>
                              </w:pPr>
                              <w:r>
                                <w:rPr>
                                  <w:caps/>
                                  <w:color w:val="FFFFFF" w:themeColor="background1"/>
                                </w:rPr>
                                <w:t>Management Principles Business 320 Lecture 1</w:t>
                              </w:r>
                              <w:r w:rsidR="00C57B5C">
                                <w:rPr>
                                  <w:caps/>
                                  <w:color w:val="FFFFFF" w:themeColor="background1"/>
                                </w:rPr>
                                <w:t>:</w:t>
                              </w:r>
                              <w:r>
                                <w:rPr>
                                  <w:caps/>
                                  <w:color w:val="FFFFFF" w:themeColor="background1"/>
                                </w:rPr>
                                <w:t xml:space="preserve"> </w:t>
                              </w:r>
                              <w:r w:rsidR="00870DFD">
                                <w:rPr>
                                  <w:caps/>
                                  <w:color w:val="FFFFFF" w:themeColor="background1"/>
                                </w:rPr>
                                <w:t xml:space="preserve"> Spring 2020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56738B4"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E41F115" w14:textId="75EDFCB8" w:rsidR="00925A7B" w:rsidRDefault="00925A7B">
                        <w:pPr>
                          <w:pStyle w:val="Header"/>
                          <w:tabs>
                            <w:tab w:val="clear" w:pos="4680"/>
                            <w:tab w:val="clear" w:pos="9360"/>
                          </w:tabs>
                          <w:jc w:val="center"/>
                          <w:rPr>
                            <w:caps/>
                            <w:color w:val="FFFFFF" w:themeColor="background1"/>
                          </w:rPr>
                        </w:pPr>
                        <w:r>
                          <w:rPr>
                            <w:caps/>
                            <w:color w:val="FFFFFF" w:themeColor="background1"/>
                          </w:rPr>
                          <w:t>Management Principles Business 320 Lecture 1</w:t>
                        </w:r>
                        <w:r w:rsidR="00C57B5C">
                          <w:rPr>
                            <w:caps/>
                            <w:color w:val="FFFFFF" w:themeColor="background1"/>
                          </w:rPr>
                          <w:t>:</w:t>
                        </w:r>
                        <w:r>
                          <w:rPr>
                            <w:caps/>
                            <w:color w:val="FFFFFF" w:themeColor="background1"/>
                          </w:rPr>
                          <w:t xml:space="preserve"> </w:t>
                        </w:r>
                        <w:r w:rsidR="00870DFD">
                          <w:rPr>
                            <w:caps/>
                            <w:color w:val="FFFFFF" w:themeColor="background1"/>
                          </w:rPr>
                          <w:t xml:space="preserve"> Spring 2020</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5EAE"/>
    <w:multiLevelType w:val="hybridMultilevel"/>
    <w:tmpl w:val="174AB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7C0BE6"/>
    <w:multiLevelType w:val="hybridMultilevel"/>
    <w:tmpl w:val="645C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37ACE"/>
    <w:multiLevelType w:val="multilevel"/>
    <w:tmpl w:val="2BE095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044FF"/>
    <w:multiLevelType w:val="hybridMultilevel"/>
    <w:tmpl w:val="68A0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E5CEC"/>
    <w:multiLevelType w:val="hybridMultilevel"/>
    <w:tmpl w:val="B0901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35D7A"/>
    <w:multiLevelType w:val="hybridMultilevel"/>
    <w:tmpl w:val="BCE88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5A2560"/>
    <w:multiLevelType w:val="hybridMultilevel"/>
    <w:tmpl w:val="A902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A55CF"/>
    <w:multiLevelType w:val="hybridMultilevel"/>
    <w:tmpl w:val="F61E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136A2"/>
    <w:multiLevelType w:val="hybridMultilevel"/>
    <w:tmpl w:val="3D009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207106"/>
    <w:multiLevelType w:val="hybridMultilevel"/>
    <w:tmpl w:val="629C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D31EA"/>
    <w:multiLevelType w:val="hybridMultilevel"/>
    <w:tmpl w:val="44DE4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7C6F8E"/>
    <w:multiLevelType w:val="hybridMultilevel"/>
    <w:tmpl w:val="EDB25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105E46"/>
    <w:multiLevelType w:val="multilevel"/>
    <w:tmpl w:val="D2466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D64E46"/>
    <w:multiLevelType w:val="hybridMultilevel"/>
    <w:tmpl w:val="2424C8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3673EB"/>
    <w:multiLevelType w:val="hybridMultilevel"/>
    <w:tmpl w:val="164A8F9C"/>
    <w:lvl w:ilvl="0" w:tplc="E1F4E84A">
      <w:start w:val="1"/>
      <w:numFmt w:val="lowerLetter"/>
      <w:lvlText w:val="%1."/>
      <w:lvlJc w:val="left"/>
      <w:pPr>
        <w:ind w:left="1440" w:hanging="14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2"/>
  </w:num>
  <w:num w:numId="3">
    <w:abstractNumId w:val="0"/>
  </w:num>
  <w:num w:numId="4">
    <w:abstractNumId w:val="9"/>
  </w:num>
  <w:num w:numId="5">
    <w:abstractNumId w:val="10"/>
  </w:num>
  <w:num w:numId="6">
    <w:abstractNumId w:val="14"/>
  </w:num>
  <w:num w:numId="7">
    <w:abstractNumId w:val="15"/>
  </w:num>
  <w:num w:numId="8">
    <w:abstractNumId w:val="8"/>
  </w:num>
  <w:num w:numId="9">
    <w:abstractNumId w:val="4"/>
  </w:num>
  <w:num w:numId="10">
    <w:abstractNumId w:val="11"/>
  </w:num>
  <w:num w:numId="11">
    <w:abstractNumId w:val="6"/>
  </w:num>
  <w:num w:numId="12">
    <w:abstractNumId w:val="1"/>
  </w:num>
  <w:num w:numId="13">
    <w:abstractNumId w:val="13"/>
  </w:num>
  <w:num w:numId="14">
    <w:abstractNumId w:val="2"/>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8BE"/>
    <w:rsid w:val="00003B67"/>
    <w:rsid w:val="00006D03"/>
    <w:rsid w:val="0000734F"/>
    <w:rsid w:val="00010F3F"/>
    <w:rsid w:val="00025EE1"/>
    <w:rsid w:val="00034A6D"/>
    <w:rsid w:val="000353AF"/>
    <w:rsid w:val="00045EB5"/>
    <w:rsid w:val="000738E9"/>
    <w:rsid w:val="00074AD5"/>
    <w:rsid w:val="0007780C"/>
    <w:rsid w:val="0008426F"/>
    <w:rsid w:val="00095922"/>
    <w:rsid w:val="000B2FC3"/>
    <w:rsid w:val="000B3DED"/>
    <w:rsid w:val="000C0D18"/>
    <w:rsid w:val="000C495D"/>
    <w:rsid w:val="000C51C6"/>
    <w:rsid w:val="000C6563"/>
    <w:rsid w:val="000D5FA5"/>
    <w:rsid w:val="000D6FE1"/>
    <w:rsid w:val="000E0F83"/>
    <w:rsid w:val="000E52A7"/>
    <w:rsid w:val="001045BF"/>
    <w:rsid w:val="001169B0"/>
    <w:rsid w:val="001211E1"/>
    <w:rsid w:val="00126F1B"/>
    <w:rsid w:val="00153BE0"/>
    <w:rsid w:val="00171431"/>
    <w:rsid w:val="0017455F"/>
    <w:rsid w:val="00175BB2"/>
    <w:rsid w:val="001768BE"/>
    <w:rsid w:val="00181CBD"/>
    <w:rsid w:val="001826EA"/>
    <w:rsid w:val="001A0CAB"/>
    <w:rsid w:val="001A0E60"/>
    <w:rsid w:val="001A2BA7"/>
    <w:rsid w:val="001A3C1C"/>
    <w:rsid w:val="001A4498"/>
    <w:rsid w:val="001A4C2C"/>
    <w:rsid w:val="001C6BB2"/>
    <w:rsid w:val="001F0F93"/>
    <w:rsid w:val="002045D1"/>
    <w:rsid w:val="00207DB2"/>
    <w:rsid w:val="00213C9C"/>
    <w:rsid w:val="00216034"/>
    <w:rsid w:val="00223DBC"/>
    <w:rsid w:val="002358E9"/>
    <w:rsid w:val="0023602D"/>
    <w:rsid w:val="002546EB"/>
    <w:rsid w:val="00260F1E"/>
    <w:rsid w:val="00267BD6"/>
    <w:rsid w:val="00276486"/>
    <w:rsid w:val="0027653A"/>
    <w:rsid w:val="00284760"/>
    <w:rsid w:val="00287724"/>
    <w:rsid w:val="002913FE"/>
    <w:rsid w:val="00292782"/>
    <w:rsid w:val="002C7F53"/>
    <w:rsid w:val="002F483F"/>
    <w:rsid w:val="002F7E84"/>
    <w:rsid w:val="00311D21"/>
    <w:rsid w:val="003129BC"/>
    <w:rsid w:val="00317350"/>
    <w:rsid w:val="00345246"/>
    <w:rsid w:val="00346A91"/>
    <w:rsid w:val="003559F6"/>
    <w:rsid w:val="00364275"/>
    <w:rsid w:val="00381B96"/>
    <w:rsid w:val="003A084B"/>
    <w:rsid w:val="003B047D"/>
    <w:rsid w:val="003D53A8"/>
    <w:rsid w:val="003D5BF3"/>
    <w:rsid w:val="003E1016"/>
    <w:rsid w:val="003E3CE3"/>
    <w:rsid w:val="003E7F48"/>
    <w:rsid w:val="003F77A0"/>
    <w:rsid w:val="00400073"/>
    <w:rsid w:val="00410366"/>
    <w:rsid w:val="00422BC9"/>
    <w:rsid w:val="00432019"/>
    <w:rsid w:val="00443003"/>
    <w:rsid w:val="00445519"/>
    <w:rsid w:val="0047793E"/>
    <w:rsid w:val="004C1D7E"/>
    <w:rsid w:val="004C2116"/>
    <w:rsid w:val="004D1B7E"/>
    <w:rsid w:val="004D7B6A"/>
    <w:rsid w:val="00507DFE"/>
    <w:rsid w:val="005157EB"/>
    <w:rsid w:val="005161AD"/>
    <w:rsid w:val="00516C51"/>
    <w:rsid w:val="005221CC"/>
    <w:rsid w:val="005271E4"/>
    <w:rsid w:val="005345EA"/>
    <w:rsid w:val="0053579A"/>
    <w:rsid w:val="005359DC"/>
    <w:rsid w:val="00544D30"/>
    <w:rsid w:val="005517A6"/>
    <w:rsid w:val="00553395"/>
    <w:rsid w:val="00555B4B"/>
    <w:rsid w:val="005623E7"/>
    <w:rsid w:val="00575F0C"/>
    <w:rsid w:val="00587B55"/>
    <w:rsid w:val="005A0421"/>
    <w:rsid w:val="005A510B"/>
    <w:rsid w:val="005B11B0"/>
    <w:rsid w:val="005B624A"/>
    <w:rsid w:val="005D40CE"/>
    <w:rsid w:val="005E73AC"/>
    <w:rsid w:val="005F06F8"/>
    <w:rsid w:val="00630A7F"/>
    <w:rsid w:val="00634F64"/>
    <w:rsid w:val="00636E06"/>
    <w:rsid w:val="0064657D"/>
    <w:rsid w:val="00656B53"/>
    <w:rsid w:val="00673545"/>
    <w:rsid w:val="00683540"/>
    <w:rsid w:val="00685BFE"/>
    <w:rsid w:val="00697267"/>
    <w:rsid w:val="00697911"/>
    <w:rsid w:val="006A4074"/>
    <w:rsid w:val="006A709B"/>
    <w:rsid w:val="006B23CF"/>
    <w:rsid w:val="006B74CA"/>
    <w:rsid w:val="006C1076"/>
    <w:rsid w:val="006D1342"/>
    <w:rsid w:val="006D2A2E"/>
    <w:rsid w:val="006E06EA"/>
    <w:rsid w:val="006E0EC6"/>
    <w:rsid w:val="006F1688"/>
    <w:rsid w:val="00702585"/>
    <w:rsid w:val="007529A1"/>
    <w:rsid w:val="00756B9F"/>
    <w:rsid w:val="00774252"/>
    <w:rsid w:val="0078530F"/>
    <w:rsid w:val="007B0465"/>
    <w:rsid w:val="007B64BC"/>
    <w:rsid w:val="007C70AB"/>
    <w:rsid w:val="007D373C"/>
    <w:rsid w:val="007E288F"/>
    <w:rsid w:val="007E5A2F"/>
    <w:rsid w:val="007F016C"/>
    <w:rsid w:val="007F6030"/>
    <w:rsid w:val="00841B65"/>
    <w:rsid w:val="008552E0"/>
    <w:rsid w:val="00865993"/>
    <w:rsid w:val="00870DFD"/>
    <w:rsid w:val="00886C43"/>
    <w:rsid w:val="008A2F4D"/>
    <w:rsid w:val="008B583E"/>
    <w:rsid w:val="008D0AB6"/>
    <w:rsid w:val="009177E5"/>
    <w:rsid w:val="00922380"/>
    <w:rsid w:val="00925A7B"/>
    <w:rsid w:val="0093110D"/>
    <w:rsid w:val="00933099"/>
    <w:rsid w:val="00947F95"/>
    <w:rsid w:val="009604D2"/>
    <w:rsid w:val="00965B81"/>
    <w:rsid w:val="00975B0C"/>
    <w:rsid w:val="00983469"/>
    <w:rsid w:val="00992CE5"/>
    <w:rsid w:val="009C3F5A"/>
    <w:rsid w:val="009D19E4"/>
    <w:rsid w:val="009D3638"/>
    <w:rsid w:val="009D41A8"/>
    <w:rsid w:val="009E5798"/>
    <w:rsid w:val="00A03218"/>
    <w:rsid w:val="00A0488A"/>
    <w:rsid w:val="00A04944"/>
    <w:rsid w:val="00A04973"/>
    <w:rsid w:val="00A32AF7"/>
    <w:rsid w:val="00A5742B"/>
    <w:rsid w:val="00A73BE8"/>
    <w:rsid w:val="00A7502D"/>
    <w:rsid w:val="00A83A34"/>
    <w:rsid w:val="00A84E23"/>
    <w:rsid w:val="00A93A21"/>
    <w:rsid w:val="00A944F3"/>
    <w:rsid w:val="00AA67DD"/>
    <w:rsid w:val="00AB0D6E"/>
    <w:rsid w:val="00AB3682"/>
    <w:rsid w:val="00AB5263"/>
    <w:rsid w:val="00AC74FE"/>
    <w:rsid w:val="00AD58E0"/>
    <w:rsid w:val="00AE0721"/>
    <w:rsid w:val="00AE4E84"/>
    <w:rsid w:val="00AF2F38"/>
    <w:rsid w:val="00AF6861"/>
    <w:rsid w:val="00AF72B3"/>
    <w:rsid w:val="00B05D4D"/>
    <w:rsid w:val="00B264D5"/>
    <w:rsid w:val="00B33EA6"/>
    <w:rsid w:val="00B4063B"/>
    <w:rsid w:val="00B53B72"/>
    <w:rsid w:val="00B622CA"/>
    <w:rsid w:val="00B625A9"/>
    <w:rsid w:val="00B677FB"/>
    <w:rsid w:val="00B86580"/>
    <w:rsid w:val="00BA01C2"/>
    <w:rsid w:val="00BA0D97"/>
    <w:rsid w:val="00BA0E55"/>
    <w:rsid w:val="00BA1E3E"/>
    <w:rsid w:val="00BC61F0"/>
    <w:rsid w:val="00BD23EB"/>
    <w:rsid w:val="00BD38AB"/>
    <w:rsid w:val="00C0147A"/>
    <w:rsid w:val="00C16F3C"/>
    <w:rsid w:val="00C2269E"/>
    <w:rsid w:val="00C2739F"/>
    <w:rsid w:val="00C500EA"/>
    <w:rsid w:val="00C57B5C"/>
    <w:rsid w:val="00C70E5E"/>
    <w:rsid w:val="00C81855"/>
    <w:rsid w:val="00C83EC2"/>
    <w:rsid w:val="00CB41E9"/>
    <w:rsid w:val="00CC180A"/>
    <w:rsid w:val="00CE7181"/>
    <w:rsid w:val="00D0034A"/>
    <w:rsid w:val="00D129C8"/>
    <w:rsid w:val="00D32606"/>
    <w:rsid w:val="00D405F4"/>
    <w:rsid w:val="00D43EBC"/>
    <w:rsid w:val="00D45BF4"/>
    <w:rsid w:val="00D62B40"/>
    <w:rsid w:val="00D6682E"/>
    <w:rsid w:val="00D90E2B"/>
    <w:rsid w:val="00D96905"/>
    <w:rsid w:val="00DD0CB0"/>
    <w:rsid w:val="00E04ADE"/>
    <w:rsid w:val="00E13B98"/>
    <w:rsid w:val="00E15FE1"/>
    <w:rsid w:val="00E51E80"/>
    <w:rsid w:val="00E566AF"/>
    <w:rsid w:val="00E637E2"/>
    <w:rsid w:val="00E67D9D"/>
    <w:rsid w:val="00E739CC"/>
    <w:rsid w:val="00E858DC"/>
    <w:rsid w:val="00E86C2E"/>
    <w:rsid w:val="00EB5050"/>
    <w:rsid w:val="00EB6649"/>
    <w:rsid w:val="00EC5357"/>
    <w:rsid w:val="00ED5383"/>
    <w:rsid w:val="00ED7FD2"/>
    <w:rsid w:val="00EE5D11"/>
    <w:rsid w:val="00F020B8"/>
    <w:rsid w:val="00F0395C"/>
    <w:rsid w:val="00F0431F"/>
    <w:rsid w:val="00F07C65"/>
    <w:rsid w:val="00F40D63"/>
    <w:rsid w:val="00F4408B"/>
    <w:rsid w:val="00F46590"/>
    <w:rsid w:val="00F514D9"/>
    <w:rsid w:val="00F61846"/>
    <w:rsid w:val="00F62109"/>
    <w:rsid w:val="00F637EA"/>
    <w:rsid w:val="00F9704A"/>
    <w:rsid w:val="00FA1708"/>
    <w:rsid w:val="00FA2383"/>
    <w:rsid w:val="00FC5167"/>
    <w:rsid w:val="00FE2C0A"/>
    <w:rsid w:val="00FF1C6B"/>
    <w:rsid w:val="00FF4DB7"/>
    <w:rsid w:val="00FF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693E03"/>
  <w15:docId w15:val="{DBA5219C-E308-4B0E-8CDD-7C589091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68BE"/>
    <w:pPr>
      <w:spacing w:after="0" w:line="240" w:lineRule="auto"/>
    </w:pPr>
  </w:style>
  <w:style w:type="table" w:styleId="TableGrid">
    <w:name w:val="Table Grid"/>
    <w:basedOn w:val="TableNormal"/>
    <w:uiPriority w:val="59"/>
    <w:rsid w:val="0017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68BE"/>
    <w:rPr>
      <w:color w:val="0000FF" w:themeColor="hyperlink"/>
      <w:u w:val="single"/>
    </w:rPr>
  </w:style>
  <w:style w:type="paragraph" w:styleId="Header">
    <w:name w:val="header"/>
    <w:basedOn w:val="Normal"/>
    <w:link w:val="HeaderChar"/>
    <w:uiPriority w:val="99"/>
    <w:unhideWhenUsed/>
    <w:rsid w:val="00176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8BE"/>
  </w:style>
  <w:style w:type="paragraph" w:styleId="Footer">
    <w:name w:val="footer"/>
    <w:basedOn w:val="Normal"/>
    <w:link w:val="FooterChar"/>
    <w:uiPriority w:val="99"/>
    <w:unhideWhenUsed/>
    <w:rsid w:val="00176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8BE"/>
  </w:style>
  <w:style w:type="paragraph" w:styleId="BalloonText">
    <w:name w:val="Balloon Text"/>
    <w:basedOn w:val="Normal"/>
    <w:link w:val="BalloonTextChar"/>
    <w:uiPriority w:val="99"/>
    <w:semiHidden/>
    <w:unhideWhenUsed/>
    <w:rsid w:val="00176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8BE"/>
    <w:rPr>
      <w:rFonts w:ascii="Tahoma" w:hAnsi="Tahoma" w:cs="Tahoma"/>
      <w:sz w:val="16"/>
      <w:szCs w:val="16"/>
    </w:rPr>
  </w:style>
  <w:style w:type="paragraph" w:styleId="ListParagraph">
    <w:name w:val="List Paragraph"/>
    <w:basedOn w:val="Normal"/>
    <w:uiPriority w:val="34"/>
    <w:qFormat/>
    <w:rsid w:val="00C2739F"/>
    <w:pPr>
      <w:ind w:left="720"/>
      <w:contextualSpacing/>
    </w:pPr>
  </w:style>
  <w:style w:type="paragraph" w:styleId="NormalWeb">
    <w:name w:val="Normal (Web)"/>
    <w:basedOn w:val="Normal"/>
    <w:uiPriority w:val="99"/>
    <w:unhideWhenUsed/>
    <w:rsid w:val="000C65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0C6563"/>
  </w:style>
  <w:style w:type="character" w:styleId="FollowedHyperlink">
    <w:name w:val="FollowedHyperlink"/>
    <w:basedOn w:val="DefaultParagraphFont"/>
    <w:uiPriority w:val="99"/>
    <w:semiHidden/>
    <w:unhideWhenUsed/>
    <w:rsid w:val="000E0F83"/>
    <w:rPr>
      <w:color w:val="800080" w:themeColor="followedHyperlink"/>
      <w:u w:val="single"/>
    </w:rPr>
  </w:style>
  <w:style w:type="character" w:styleId="UnresolvedMention">
    <w:name w:val="Unresolved Mention"/>
    <w:basedOn w:val="DefaultParagraphFont"/>
    <w:uiPriority w:val="99"/>
    <w:semiHidden/>
    <w:unhideWhenUsed/>
    <w:rsid w:val="00975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8531">
      <w:bodyDiv w:val="1"/>
      <w:marLeft w:val="0"/>
      <w:marRight w:val="0"/>
      <w:marTop w:val="0"/>
      <w:marBottom w:val="0"/>
      <w:divBdr>
        <w:top w:val="none" w:sz="0" w:space="0" w:color="auto"/>
        <w:left w:val="none" w:sz="0" w:space="0" w:color="auto"/>
        <w:bottom w:val="none" w:sz="0" w:space="0" w:color="auto"/>
        <w:right w:val="none" w:sz="0" w:space="0" w:color="auto"/>
      </w:divBdr>
    </w:div>
    <w:div w:id="1679775122">
      <w:bodyDiv w:val="1"/>
      <w:marLeft w:val="0"/>
      <w:marRight w:val="0"/>
      <w:marTop w:val="0"/>
      <w:marBottom w:val="0"/>
      <w:divBdr>
        <w:top w:val="none" w:sz="0" w:space="0" w:color="auto"/>
        <w:left w:val="none" w:sz="0" w:space="0" w:color="auto"/>
        <w:bottom w:val="none" w:sz="0" w:space="0" w:color="auto"/>
        <w:right w:val="none" w:sz="0" w:space="0" w:color="auto"/>
      </w:divBdr>
    </w:div>
    <w:div w:id="2001040694">
      <w:bodyDiv w:val="1"/>
      <w:marLeft w:val="0"/>
      <w:marRight w:val="0"/>
      <w:marTop w:val="0"/>
      <w:marBottom w:val="0"/>
      <w:divBdr>
        <w:top w:val="none" w:sz="0" w:space="0" w:color="auto"/>
        <w:left w:val="none" w:sz="0" w:space="0" w:color="auto"/>
        <w:bottom w:val="none" w:sz="0" w:space="0" w:color="auto"/>
        <w:right w:val="none" w:sz="0" w:space="0" w:color="auto"/>
      </w:divBdr>
    </w:div>
    <w:div w:id="2012758494">
      <w:bodyDiv w:val="1"/>
      <w:marLeft w:val="0"/>
      <w:marRight w:val="0"/>
      <w:marTop w:val="0"/>
      <w:marBottom w:val="0"/>
      <w:divBdr>
        <w:top w:val="none" w:sz="0" w:space="0" w:color="auto"/>
        <w:left w:val="none" w:sz="0" w:space="0" w:color="auto"/>
        <w:bottom w:val="none" w:sz="0" w:space="0" w:color="auto"/>
        <w:right w:val="none" w:sz="0" w:space="0" w:color="auto"/>
      </w:divBdr>
      <w:divsChild>
        <w:div w:id="359167991">
          <w:marLeft w:val="0"/>
          <w:marRight w:val="0"/>
          <w:marTop w:val="0"/>
          <w:marBottom w:val="0"/>
          <w:divBdr>
            <w:top w:val="none" w:sz="0" w:space="0" w:color="auto"/>
            <w:left w:val="none" w:sz="0" w:space="0" w:color="auto"/>
            <w:bottom w:val="none" w:sz="0" w:space="0" w:color="auto"/>
            <w:right w:val="none" w:sz="0" w:space="0" w:color="auto"/>
          </w:divBdr>
          <w:divsChild>
            <w:div w:id="720640192">
              <w:marLeft w:val="0"/>
              <w:marRight w:val="0"/>
              <w:marTop w:val="0"/>
              <w:marBottom w:val="0"/>
              <w:divBdr>
                <w:top w:val="none" w:sz="0" w:space="0" w:color="auto"/>
                <w:left w:val="none" w:sz="0" w:space="0" w:color="auto"/>
                <w:bottom w:val="none" w:sz="0" w:space="0" w:color="auto"/>
                <w:right w:val="none" w:sz="0" w:space="0" w:color="auto"/>
              </w:divBdr>
              <w:divsChild>
                <w:div w:id="11381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23405">
      <w:bodyDiv w:val="1"/>
      <w:marLeft w:val="0"/>
      <w:marRight w:val="0"/>
      <w:marTop w:val="0"/>
      <w:marBottom w:val="0"/>
      <w:divBdr>
        <w:top w:val="none" w:sz="0" w:space="0" w:color="auto"/>
        <w:left w:val="none" w:sz="0" w:space="0" w:color="auto"/>
        <w:bottom w:val="none" w:sz="0" w:space="0" w:color="auto"/>
        <w:right w:val="none" w:sz="0" w:space="0" w:color="auto"/>
      </w:divBdr>
    </w:div>
    <w:div w:id="21413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events@uwsp.ed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witter.com/uwspbusiness" TargetMode="External"/><Relationship Id="rId17" Type="http://schemas.openxmlformats.org/officeDocument/2006/relationships/hyperlink" Target="http://www.uwsp.edu/rmgt/Pages/em/procedures/violence/active-shooter.aspx" TargetMode="External"/><Relationship Id="rId2" Type="http://schemas.openxmlformats.org/officeDocument/2006/relationships/customXml" Target="../customXml/item2.xml"/><Relationship Id="rId16" Type="http://schemas.openxmlformats.org/officeDocument/2006/relationships/hyperlink" Target="https://campus.uwsp.edu/sites/rmgt/campus/SitePages/Shots%20Fired%20-%20Lightning%20Strike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uwspsbe?fref=ts" TargetMode="Externa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www.uwsp.edu/dos/Pages/Academic-Misconduct.aspx" TargetMode="External"/><Relationship Id="rId23" Type="http://schemas.openxmlformats.org/officeDocument/2006/relationships/customXml" Target="../customXml/item4.xml"/><Relationship Id="rId10" Type="http://schemas.openxmlformats.org/officeDocument/2006/relationships/hyperlink" Target="mailto:dschanke@uwsp.ed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dschanke@uwsp.edu" TargetMode="External"/><Relationship Id="rId14" Type="http://schemas.openxmlformats.org/officeDocument/2006/relationships/hyperlink" Target="http://www.uwsp.edu/stuaffairs/Documents/RightsRespons/ADA/rightsADAPolicyInfo.pdf"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Fall 2013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320</Number>
    <Section xmlns="409cf07c-705a-4568-bc2e-e1a7cd36a2d3">01</Section>
    <Calendar_x0020_Year xmlns="409cf07c-705a-4568-bc2e-e1a7cd36a2d3">2020</Calendar_x0020_Year>
    <Course_x0020_Name xmlns="409cf07c-705a-4568-bc2e-e1a7cd36a2d3">Principles of Management</Course_x0020_Name>
    <Instructor xmlns="409cf07c-705a-4568-bc2e-e1a7cd36a2d3">David Schanke</Instructor>
    <Pre xmlns="409cf07c-705a-4568-bc2e-e1a7cd36a2d3">14</Pre>
    <Campus xmlns="409cf07c-705a-4568-bc2e-e1a7cd36a2d3">
      <Value>Stevens Point</Value>
    </Campu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DBDAAD-15DB-4FF9-B500-D5D37A156F94}">
  <ds:schemaRefs>
    <ds:schemaRef ds:uri="http://schemas.openxmlformats.org/officeDocument/2006/bibliography"/>
  </ds:schemaRefs>
</ds:datastoreItem>
</file>

<file path=customXml/itemProps3.xml><?xml version="1.0" encoding="utf-8"?>
<ds:datastoreItem xmlns:ds="http://schemas.openxmlformats.org/officeDocument/2006/customXml" ds:itemID="{84827E1D-A27E-45EC-A71C-0849C28BBA21}"/>
</file>

<file path=customXml/itemProps4.xml><?xml version="1.0" encoding="utf-8"?>
<ds:datastoreItem xmlns:ds="http://schemas.openxmlformats.org/officeDocument/2006/customXml" ds:itemID="{8A46409C-E18B-403F-A946-AE1A2688306B}"/>
</file>

<file path=customXml/itemProps5.xml><?xml version="1.0" encoding="utf-8"?>
<ds:datastoreItem xmlns:ds="http://schemas.openxmlformats.org/officeDocument/2006/customXml" ds:itemID="{B363C08E-9952-4DC2-88FC-99A00AA5F87C}"/>
</file>

<file path=docProps/app.xml><?xml version="1.0" encoding="utf-8"?>
<Properties xmlns="http://schemas.openxmlformats.org/officeDocument/2006/extended-properties" xmlns:vt="http://schemas.openxmlformats.org/officeDocument/2006/docPropsVTypes">
  <Template>Normal</Template>
  <TotalTime>2</TotalTime>
  <Pages>8</Pages>
  <Words>2347</Words>
  <Characters>13383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Management Principles Business 320 Lecture 1:  Spring 2020</vt:lpstr>
    </vt:vector>
  </TitlesOfParts>
  <Company>UWSP</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Principles Business 320 Lecture 1:  Spring 2020</dc:title>
  <dc:creator>Dave Schanke</dc:creator>
  <cp:lastModifiedBy>Schanke, Dave</cp:lastModifiedBy>
  <cp:revision>2</cp:revision>
  <cp:lastPrinted>2019-01-23T16:17:00Z</cp:lastPrinted>
  <dcterms:created xsi:type="dcterms:W3CDTF">2020-01-27T17:15:00Z</dcterms:created>
  <dcterms:modified xsi:type="dcterms:W3CDTF">2020-01-27T17:15:00Z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